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6CE" w:rsidRPr="002E620E" w:rsidRDefault="002C26CE" w:rsidP="002E620E">
      <w:pPr>
        <w:pStyle w:val="ConsPlusNormal"/>
        <w:ind w:left="5670"/>
        <w:jc w:val="right"/>
        <w:outlineLvl w:val="0"/>
        <w:rPr>
          <w:sz w:val="24"/>
          <w:szCs w:val="24"/>
        </w:rPr>
      </w:pPr>
      <w:r w:rsidRPr="002E620E">
        <w:rPr>
          <w:sz w:val="24"/>
          <w:szCs w:val="24"/>
        </w:rPr>
        <w:t>Приложение</w:t>
      </w:r>
      <w:r w:rsidR="00111630" w:rsidRPr="002E620E">
        <w:rPr>
          <w:sz w:val="24"/>
          <w:szCs w:val="24"/>
        </w:rPr>
        <w:t xml:space="preserve"> 1</w:t>
      </w:r>
    </w:p>
    <w:p w:rsidR="002C26CE" w:rsidRPr="002E620E" w:rsidRDefault="002C26CE" w:rsidP="002E620E">
      <w:pPr>
        <w:pStyle w:val="ConsPlusNormal"/>
        <w:ind w:left="4111" w:hanging="1275"/>
        <w:jc w:val="right"/>
        <w:rPr>
          <w:sz w:val="24"/>
          <w:szCs w:val="24"/>
        </w:rPr>
      </w:pPr>
      <w:r w:rsidRPr="002E620E">
        <w:rPr>
          <w:sz w:val="24"/>
          <w:szCs w:val="24"/>
        </w:rPr>
        <w:t>к решению</w:t>
      </w:r>
      <w:r w:rsidR="00AA7365" w:rsidRPr="002E620E">
        <w:rPr>
          <w:sz w:val="24"/>
          <w:szCs w:val="24"/>
        </w:rPr>
        <w:t xml:space="preserve"> </w:t>
      </w:r>
      <w:r w:rsidRPr="002E620E">
        <w:rPr>
          <w:sz w:val="24"/>
          <w:szCs w:val="24"/>
        </w:rPr>
        <w:t>Городской Думы</w:t>
      </w:r>
      <w:r w:rsidR="002E620E">
        <w:rPr>
          <w:sz w:val="24"/>
          <w:szCs w:val="24"/>
        </w:rPr>
        <w:t xml:space="preserve"> от 31.10.2025 № 11</w:t>
      </w:r>
    </w:p>
    <w:p w:rsidR="002E620E" w:rsidRDefault="002E620E" w:rsidP="002E620E">
      <w:pPr>
        <w:pStyle w:val="ConsPlusNormal"/>
        <w:ind w:left="4536" w:hanging="708"/>
        <w:jc w:val="right"/>
        <w:rPr>
          <w:sz w:val="24"/>
          <w:szCs w:val="24"/>
        </w:rPr>
      </w:pPr>
      <w:r>
        <w:rPr>
          <w:sz w:val="24"/>
          <w:szCs w:val="24"/>
        </w:rPr>
        <w:t xml:space="preserve">«Об утверждении Положения о бюджетном процессе </w:t>
      </w:r>
    </w:p>
    <w:p w:rsidR="002C26CE" w:rsidRPr="002E620E" w:rsidRDefault="002E620E" w:rsidP="002E620E">
      <w:pPr>
        <w:pStyle w:val="ConsPlusNormal"/>
        <w:ind w:left="4536" w:hanging="708"/>
        <w:jc w:val="right"/>
        <w:rPr>
          <w:sz w:val="24"/>
          <w:szCs w:val="24"/>
        </w:rPr>
      </w:pPr>
      <w:r>
        <w:rPr>
          <w:sz w:val="24"/>
          <w:szCs w:val="24"/>
        </w:rPr>
        <w:t>в городе Новочеркасске»</w:t>
      </w:r>
    </w:p>
    <w:p w:rsidR="002C26CE" w:rsidRPr="00A021D9" w:rsidRDefault="002C26CE" w:rsidP="002C26CE">
      <w:pPr>
        <w:pStyle w:val="ConsPlusNormal"/>
        <w:jc w:val="both"/>
        <w:rPr>
          <w:sz w:val="27"/>
          <w:szCs w:val="27"/>
        </w:rPr>
      </w:pPr>
    </w:p>
    <w:p w:rsidR="00AA7365" w:rsidRPr="000A01B0" w:rsidRDefault="00AA7365" w:rsidP="00AA7365">
      <w:pPr>
        <w:pStyle w:val="ConsPlusNormal"/>
        <w:jc w:val="center"/>
        <w:rPr>
          <w:b/>
          <w:sz w:val="27"/>
          <w:szCs w:val="27"/>
        </w:rPr>
      </w:pPr>
      <w:r w:rsidRPr="000A01B0">
        <w:rPr>
          <w:b/>
          <w:sz w:val="27"/>
          <w:szCs w:val="27"/>
        </w:rPr>
        <w:t>ПОЛОЖЕНИЕ</w:t>
      </w:r>
    </w:p>
    <w:p w:rsidR="00AA7365" w:rsidRPr="000A01B0" w:rsidRDefault="00AA7365" w:rsidP="00AA7365">
      <w:pPr>
        <w:pStyle w:val="ConsPlusNormal"/>
        <w:jc w:val="center"/>
        <w:rPr>
          <w:b/>
          <w:sz w:val="27"/>
          <w:szCs w:val="27"/>
        </w:rPr>
      </w:pPr>
      <w:r w:rsidRPr="000A01B0">
        <w:rPr>
          <w:b/>
          <w:sz w:val="27"/>
          <w:szCs w:val="27"/>
        </w:rPr>
        <w:t>О БЮДЖЕТНОМ ПРОЦЕССЕ В ГОРОДЕ НОВОЧЕРКАССКЕ</w:t>
      </w:r>
    </w:p>
    <w:p w:rsidR="00337E71" w:rsidRDefault="00337E71" w:rsidP="00337E71">
      <w:pPr>
        <w:pStyle w:val="ConsPlusNormal"/>
        <w:jc w:val="center"/>
        <w:rPr>
          <w:b/>
          <w:bCs/>
          <w:sz w:val="27"/>
          <w:szCs w:val="27"/>
        </w:rPr>
      </w:pPr>
    </w:p>
    <w:p w:rsidR="00337E71" w:rsidRPr="00337E71" w:rsidRDefault="00337E71" w:rsidP="00337E71">
      <w:pPr>
        <w:pStyle w:val="ConsPlusNormal"/>
        <w:jc w:val="center"/>
        <w:rPr>
          <w:b/>
          <w:bCs/>
          <w:sz w:val="27"/>
          <w:szCs w:val="27"/>
        </w:rPr>
      </w:pPr>
      <w:r>
        <w:rPr>
          <w:b/>
          <w:bCs/>
          <w:sz w:val="27"/>
          <w:szCs w:val="27"/>
        </w:rPr>
        <w:t>Раздел</w:t>
      </w:r>
      <w:r w:rsidRPr="00337E71">
        <w:rPr>
          <w:b/>
          <w:bCs/>
          <w:sz w:val="27"/>
          <w:szCs w:val="27"/>
        </w:rPr>
        <w:t xml:space="preserve"> </w:t>
      </w:r>
      <w:r>
        <w:rPr>
          <w:b/>
          <w:bCs/>
          <w:sz w:val="27"/>
          <w:szCs w:val="27"/>
          <w:lang w:val="en-US"/>
        </w:rPr>
        <w:t>I</w:t>
      </w:r>
      <w:r w:rsidRPr="00337E71">
        <w:rPr>
          <w:b/>
          <w:bCs/>
          <w:sz w:val="27"/>
          <w:szCs w:val="27"/>
        </w:rPr>
        <w:t xml:space="preserve">. </w:t>
      </w:r>
      <w:r>
        <w:rPr>
          <w:b/>
          <w:bCs/>
          <w:sz w:val="27"/>
          <w:szCs w:val="27"/>
        </w:rPr>
        <w:t>ОБЩИЕ ПОЛОЖЕНИЯ</w:t>
      </w:r>
    </w:p>
    <w:p w:rsidR="00AA7365" w:rsidRPr="000A01B0" w:rsidRDefault="00AA7365" w:rsidP="002C26CE">
      <w:pPr>
        <w:pStyle w:val="ConsPlusNormal"/>
        <w:jc w:val="both"/>
        <w:rPr>
          <w:b/>
          <w:sz w:val="27"/>
          <w:szCs w:val="27"/>
        </w:rPr>
      </w:pPr>
    </w:p>
    <w:p w:rsidR="002C26CE" w:rsidRDefault="002C26CE" w:rsidP="000A01B0">
      <w:pPr>
        <w:pStyle w:val="ConsPlusTitle"/>
        <w:ind w:firstLine="709"/>
        <w:jc w:val="both"/>
        <w:outlineLvl w:val="2"/>
        <w:rPr>
          <w:rFonts w:ascii="Times New Roman" w:hAnsi="Times New Roman" w:cs="Times New Roman"/>
          <w:sz w:val="27"/>
          <w:szCs w:val="27"/>
        </w:rPr>
      </w:pPr>
      <w:bookmarkStart w:id="0" w:name="P43"/>
      <w:bookmarkEnd w:id="0"/>
      <w:r w:rsidRPr="000A01B0">
        <w:rPr>
          <w:rFonts w:ascii="Times New Roman" w:hAnsi="Times New Roman" w:cs="Times New Roman"/>
          <w:sz w:val="27"/>
          <w:szCs w:val="27"/>
        </w:rPr>
        <w:t xml:space="preserve">Глава 1. </w:t>
      </w:r>
      <w:r w:rsidR="000A01B0">
        <w:rPr>
          <w:rFonts w:ascii="Times New Roman" w:hAnsi="Times New Roman" w:cs="Times New Roman"/>
          <w:sz w:val="27"/>
          <w:szCs w:val="27"/>
        </w:rPr>
        <w:t>Общие положения</w:t>
      </w:r>
    </w:p>
    <w:p w:rsidR="000A01B0" w:rsidRPr="000A01B0" w:rsidRDefault="000A01B0" w:rsidP="000A01B0">
      <w:pPr>
        <w:pStyle w:val="ConsPlusTitle"/>
        <w:ind w:firstLine="284"/>
        <w:jc w:val="both"/>
        <w:outlineLvl w:val="2"/>
        <w:rPr>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1. Бюджетные правоотношения, регулируемые настоящим Положением</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К бюджетным правоотношениям, регулируемым настоящим Положением, относятся:</w:t>
      </w:r>
    </w:p>
    <w:p w:rsidR="002C26CE" w:rsidRPr="00A021D9" w:rsidRDefault="002C26CE" w:rsidP="00E55096">
      <w:pPr>
        <w:pStyle w:val="ConsPlusNormal"/>
        <w:ind w:firstLine="709"/>
        <w:jc w:val="both"/>
        <w:rPr>
          <w:sz w:val="27"/>
          <w:szCs w:val="27"/>
        </w:rPr>
      </w:pPr>
      <w:r w:rsidRPr="00A021D9">
        <w:rPr>
          <w:sz w:val="27"/>
          <w:szCs w:val="27"/>
        </w:rPr>
        <w:t xml:space="preserve">1.1. отношения, возникающие между субъектами бюджетных правоотношений в процессе формирования доходов и осуществления расходов бюджета </w:t>
      </w:r>
      <w:r w:rsidR="000B19D3" w:rsidRPr="00A021D9">
        <w:rPr>
          <w:sz w:val="27"/>
          <w:szCs w:val="27"/>
        </w:rPr>
        <w:t>г</w:t>
      </w:r>
      <w:r w:rsidR="00000748" w:rsidRPr="00A021D9">
        <w:rPr>
          <w:sz w:val="27"/>
          <w:szCs w:val="27"/>
        </w:rPr>
        <w:t>ород</w:t>
      </w:r>
      <w:r w:rsidR="000B19D3" w:rsidRPr="00A021D9">
        <w:rPr>
          <w:sz w:val="27"/>
          <w:szCs w:val="27"/>
        </w:rPr>
        <w:t>а</w:t>
      </w:r>
      <w:r w:rsidR="00000748" w:rsidRPr="00A021D9">
        <w:rPr>
          <w:sz w:val="27"/>
          <w:szCs w:val="27"/>
        </w:rPr>
        <w:t xml:space="preserve"> Новочеркасск</w:t>
      </w:r>
      <w:r w:rsidR="000B19D3" w:rsidRPr="00A021D9">
        <w:rPr>
          <w:sz w:val="27"/>
          <w:szCs w:val="27"/>
        </w:rPr>
        <w:t>а</w:t>
      </w:r>
      <w:r w:rsidR="00000748" w:rsidRPr="00A021D9">
        <w:rPr>
          <w:sz w:val="27"/>
          <w:szCs w:val="27"/>
        </w:rPr>
        <w:t xml:space="preserve"> </w:t>
      </w:r>
      <w:r w:rsidRPr="00A021D9">
        <w:rPr>
          <w:sz w:val="27"/>
          <w:szCs w:val="27"/>
        </w:rPr>
        <w:t>(далее - местный бюджет), осуществления муниципальных заимствований, регулирования муниципального долга;</w:t>
      </w:r>
    </w:p>
    <w:p w:rsidR="002C26CE" w:rsidRPr="00A021D9" w:rsidRDefault="002C26CE" w:rsidP="00E55096">
      <w:pPr>
        <w:pStyle w:val="ConsPlusNormal"/>
        <w:ind w:firstLine="709"/>
        <w:jc w:val="both"/>
        <w:rPr>
          <w:sz w:val="27"/>
          <w:szCs w:val="27"/>
        </w:rPr>
      </w:pPr>
      <w:r w:rsidRPr="00A021D9">
        <w:rPr>
          <w:sz w:val="27"/>
          <w:szCs w:val="27"/>
        </w:rPr>
        <w:t xml:space="preserve">1.2. отношения, возникающие между субъектами бюджетных правоотношений в процессе составления и рассмотрения проекта местного бюджета, осуществления бюджетного учета, составления, рассмотрения и утверждения бюджетной отчетности, утверждения и исполнения местного бюджета, </w:t>
      </w:r>
      <w:proofErr w:type="gramStart"/>
      <w:r w:rsidRPr="00A021D9">
        <w:rPr>
          <w:sz w:val="27"/>
          <w:szCs w:val="27"/>
        </w:rPr>
        <w:t>контроля за</w:t>
      </w:r>
      <w:proofErr w:type="gramEnd"/>
      <w:r w:rsidRPr="00A021D9">
        <w:rPr>
          <w:sz w:val="27"/>
          <w:szCs w:val="27"/>
        </w:rPr>
        <w:t xml:space="preserve"> его исполнением.</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 xml:space="preserve">Статья 2. Муниципальные правовые акты, регулирующие бюджетные правоотношения в </w:t>
      </w:r>
      <w:r w:rsidR="000B19D3" w:rsidRPr="000A01B0">
        <w:rPr>
          <w:rFonts w:ascii="Times New Roman" w:hAnsi="Times New Roman" w:cs="Times New Roman"/>
          <w:sz w:val="27"/>
          <w:szCs w:val="27"/>
        </w:rPr>
        <w:t>г</w:t>
      </w:r>
      <w:r w:rsidRPr="000A01B0">
        <w:rPr>
          <w:rFonts w:ascii="Times New Roman" w:hAnsi="Times New Roman" w:cs="Times New Roman"/>
          <w:sz w:val="27"/>
          <w:szCs w:val="27"/>
        </w:rPr>
        <w:t>ород</w:t>
      </w:r>
      <w:r w:rsidR="000B19D3" w:rsidRPr="000A01B0">
        <w:rPr>
          <w:rFonts w:ascii="Times New Roman" w:hAnsi="Times New Roman" w:cs="Times New Roman"/>
          <w:sz w:val="27"/>
          <w:szCs w:val="27"/>
        </w:rPr>
        <w:t>е</w:t>
      </w:r>
      <w:r w:rsidRPr="000A01B0">
        <w:rPr>
          <w:rFonts w:ascii="Times New Roman" w:hAnsi="Times New Roman" w:cs="Times New Roman"/>
          <w:sz w:val="27"/>
          <w:szCs w:val="27"/>
        </w:rPr>
        <w:t xml:space="preserve"> Н</w:t>
      </w:r>
      <w:r w:rsidR="00B445AF" w:rsidRPr="000A01B0">
        <w:rPr>
          <w:rFonts w:ascii="Times New Roman" w:hAnsi="Times New Roman" w:cs="Times New Roman"/>
          <w:sz w:val="27"/>
          <w:szCs w:val="27"/>
        </w:rPr>
        <w:t>овочеркасск</w:t>
      </w:r>
      <w:r w:rsidR="000B19D3" w:rsidRPr="000A01B0">
        <w:rPr>
          <w:rFonts w:ascii="Times New Roman" w:hAnsi="Times New Roman" w:cs="Times New Roman"/>
          <w:sz w:val="27"/>
          <w:szCs w:val="27"/>
        </w:rPr>
        <w:t>е</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1. В соответствии с Бюджетным кодексом Российской Федерации, федеральными законами, указами Президента Российской Федерации, постановлениями Правительства Российской Федерации, законодательством Ростовской области органы местного самоуправления города Новочеркасска (далее - органы местного самоуправления) принимают в пределах своей компетенции нормативные правовые акты, регулирующие бюджетные правоотношения в </w:t>
      </w:r>
      <w:r w:rsidR="000B19D3" w:rsidRPr="00A021D9">
        <w:rPr>
          <w:sz w:val="27"/>
          <w:szCs w:val="27"/>
        </w:rPr>
        <w:t>городе Новочеркасске</w:t>
      </w:r>
      <w:r w:rsidRPr="00A021D9">
        <w:rPr>
          <w:sz w:val="27"/>
          <w:szCs w:val="27"/>
        </w:rPr>
        <w:t>.</w:t>
      </w:r>
    </w:p>
    <w:p w:rsidR="002C26CE" w:rsidRPr="00A021D9" w:rsidRDefault="002C26CE" w:rsidP="00E55096">
      <w:pPr>
        <w:pStyle w:val="ConsPlusNormal"/>
        <w:ind w:firstLine="709"/>
        <w:jc w:val="both"/>
        <w:rPr>
          <w:sz w:val="27"/>
          <w:szCs w:val="27"/>
        </w:rPr>
      </w:pPr>
      <w:r w:rsidRPr="00A021D9">
        <w:rPr>
          <w:sz w:val="27"/>
          <w:szCs w:val="27"/>
        </w:rPr>
        <w:t>2. Муниципальные правовые акты, принимаемые Городской Думой города Новочеркасска (далее - Городская Дума), Администрацией города Новочеркасска (далее - Администрация города), не могут противоречить Бюджетному кодексу Российской Федерации, областному законодательству и настоящему Положению.</w:t>
      </w:r>
    </w:p>
    <w:p w:rsidR="002C26CE"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3. Понятия и термины, применяемые в настоящем Положении</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В настоящем Положении применяются понятия и термины, установленные Бюджетным кодексом Российской Федерации.</w:t>
      </w:r>
    </w:p>
    <w:p w:rsidR="000A01B0" w:rsidRDefault="005C771C" w:rsidP="000A01B0">
      <w:pPr>
        <w:pStyle w:val="ConsPlusTitle"/>
        <w:ind w:firstLine="709"/>
        <w:jc w:val="both"/>
        <w:outlineLvl w:val="2"/>
        <w:rPr>
          <w:rFonts w:ascii="Times New Roman" w:hAnsi="Times New Roman" w:cs="Times New Roman"/>
          <w:bCs w:val="0"/>
          <w:sz w:val="27"/>
          <w:szCs w:val="27"/>
        </w:rPr>
      </w:pPr>
      <w:r>
        <w:rPr>
          <w:rFonts w:ascii="Times New Roman" w:hAnsi="Times New Roman" w:cs="Times New Roman"/>
          <w:bCs w:val="0"/>
          <w:sz w:val="27"/>
          <w:szCs w:val="27"/>
        </w:rPr>
        <w:lastRenderedPageBreak/>
        <w:t>Г</w:t>
      </w:r>
      <w:r w:rsidR="002C26CE" w:rsidRPr="000A01B0">
        <w:rPr>
          <w:rFonts w:ascii="Times New Roman" w:hAnsi="Times New Roman" w:cs="Times New Roman"/>
          <w:bCs w:val="0"/>
          <w:sz w:val="27"/>
          <w:szCs w:val="27"/>
        </w:rPr>
        <w:t xml:space="preserve">лава 2. </w:t>
      </w:r>
      <w:r w:rsidR="000A01B0">
        <w:rPr>
          <w:rFonts w:ascii="Times New Roman" w:hAnsi="Times New Roman" w:cs="Times New Roman"/>
          <w:bCs w:val="0"/>
          <w:sz w:val="27"/>
          <w:szCs w:val="27"/>
        </w:rPr>
        <w:t xml:space="preserve">Бюджетная классификация. Общие положения о доходах </w:t>
      </w:r>
      <w:r w:rsidR="00492F96">
        <w:rPr>
          <w:rFonts w:ascii="Times New Roman" w:hAnsi="Times New Roman" w:cs="Times New Roman"/>
          <w:bCs w:val="0"/>
          <w:sz w:val="27"/>
          <w:szCs w:val="27"/>
        </w:rPr>
        <w:br/>
      </w:r>
      <w:r w:rsidR="000A01B0">
        <w:rPr>
          <w:rFonts w:ascii="Times New Roman" w:hAnsi="Times New Roman" w:cs="Times New Roman"/>
          <w:bCs w:val="0"/>
          <w:sz w:val="27"/>
          <w:szCs w:val="27"/>
        </w:rPr>
        <w:t>и расходах местного бюджета</w:t>
      </w:r>
    </w:p>
    <w:p w:rsidR="002C26CE" w:rsidRPr="000A01B0" w:rsidRDefault="002C26CE" w:rsidP="002C26CE">
      <w:pPr>
        <w:pStyle w:val="ConsPlusNormal"/>
        <w:jc w:val="both"/>
        <w:rPr>
          <w:b/>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4. Бюджетная классификация</w:t>
      </w:r>
    </w:p>
    <w:p w:rsidR="002C26CE" w:rsidRPr="00A021D9" w:rsidRDefault="002C26CE" w:rsidP="001E1EAF">
      <w:pPr>
        <w:pStyle w:val="ConsPlusNormal"/>
        <w:ind w:firstLine="709"/>
        <w:jc w:val="both"/>
        <w:rPr>
          <w:sz w:val="27"/>
          <w:szCs w:val="27"/>
        </w:rPr>
      </w:pPr>
    </w:p>
    <w:p w:rsidR="001E1EAF" w:rsidRPr="00A021D9" w:rsidRDefault="001E1EAF" w:rsidP="001E1EAF">
      <w:pPr>
        <w:pStyle w:val="ConsPlusNormal"/>
        <w:ind w:firstLine="709"/>
        <w:jc w:val="both"/>
        <w:rPr>
          <w:sz w:val="27"/>
          <w:szCs w:val="27"/>
        </w:rPr>
      </w:pPr>
      <w:r w:rsidRPr="00A021D9">
        <w:rPr>
          <w:sz w:val="27"/>
          <w:szCs w:val="27"/>
        </w:rPr>
        <w:t xml:space="preserve">1. </w:t>
      </w:r>
      <w:proofErr w:type="gramStart"/>
      <w:r w:rsidRPr="00A021D9">
        <w:rPr>
          <w:sz w:val="27"/>
          <w:szCs w:val="27"/>
        </w:rPr>
        <w:t>Бюджетная классификация Российской Федерации является группировкой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а также группировкой доходов, расходов и источников финансирования дефицитов бюджетов и (или) операций сектора государственного управления, используемой для ведения бюджетного (бухгалтерского) учета, составления бюджетной (бухгалтерской) и иной финансовой отчетности, обеспечивающей сопоставимость показателей бюджетов бюджетной системы Российской Федерации.</w:t>
      </w:r>
      <w:proofErr w:type="gramEnd"/>
    </w:p>
    <w:p w:rsidR="001E1EAF" w:rsidRPr="00A021D9" w:rsidRDefault="001E1EAF" w:rsidP="001E1EAF">
      <w:pPr>
        <w:pStyle w:val="ConsPlusNormal"/>
        <w:ind w:firstLine="709"/>
        <w:jc w:val="both"/>
        <w:rPr>
          <w:sz w:val="27"/>
          <w:szCs w:val="27"/>
        </w:rPr>
      </w:pPr>
      <w:r w:rsidRPr="00A021D9">
        <w:rPr>
          <w:sz w:val="27"/>
          <w:szCs w:val="27"/>
        </w:rPr>
        <w:t xml:space="preserve">2. </w:t>
      </w:r>
      <w:proofErr w:type="gramStart"/>
      <w:r w:rsidRPr="00A021D9">
        <w:rPr>
          <w:sz w:val="27"/>
          <w:szCs w:val="27"/>
        </w:rPr>
        <w:t xml:space="preserve">Определение принципов назначения, структуры, порядка формирования и применения кодов бюджетной классификации Российской Федерации, а также присвоение кодов составным частям бюджетной классификации Российской Федерации, которые в соответствии с Бюджетным </w:t>
      </w:r>
      <w:hyperlink r:id="rId9">
        <w:r w:rsidRPr="00A021D9">
          <w:rPr>
            <w:sz w:val="27"/>
            <w:szCs w:val="27"/>
          </w:rPr>
          <w:t>кодексом</w:t>
        </w:r>
      </w:hyperlink>
      <w:r w:rsidRPr="00A021D9">
        <w:rPr>
          <w:sz w:val="27"/>
          <w:szCs w:val="27"/>
        </w:rPr>
        <w:t xml:space="preserve"> Российской Федерации являются едиными для бюджетов бюджетной системы Российской Федерации, осуществляется Министерством финансов Российской Федерации с учетом положений пунктов 3 и 4 статьи 18 Бюджетного кодекса Российской Федерации.</w:t>
      </w:r>
      <w:proofErr w:type="gramEnd"/>
    </w:p>
    <w:p w:rsidR="001E1EAF" w:rsidRPr="00A021D9" w:rsidRDefault="001E1EAF" w:rsidP="001E1EAF">
      <w:pPr>
        <w:pStyle w:val="ConsPlusNormal"/>
        <w:ind w:firstLine="709"/>
        <w:jc w:val="both"/>
        <w:rPr>
          <w:sz w:val="27"/>
          <w:szCs w:val="27"/>
        </w:rPr>
      </w:pPr>
      <w:r w:rsidRPr="00A021D9">
        <w:rPr>
          <w:sz w:val="27"/>
          <w:szCs w:val="27"/>
        </w:rPr>
        <w:t>3. Перечень главных администраторов доходов местного бюджета утверждаются Администрацией города в соответствии с общими требованиями, установленными Правительством Российской Федерации.</w:t>
      </w:r>
    </w:p>
    <w:p w:rsidR="001E1EAF" w:rsidRPr="00A021D9" w:rsidRDefault="001E1EAF" w:rsidP="001E1EAF">
      <w:pPr>
        <w:pStyle w:val="ConsPlusNormal"/>
        <w:ind w:firstLine="709"/>
        <w:jc w:val="both"/>
        <w:rPr>
          <w:sz w:val="27"/>
          <w:szCs w:val="27"/>
        </w:rPr>
      </w:pPr>
      <w:r w:rsidRPr="00A021D9">
        <w:rPr>
          <w:sz w:val="27"/>
          <w:szCs w:val="27"/>
        </w:rPr>
        <w:t>4.</w:t>
      </w:r>
      <w:r w:rsidR="00CA36C7" w:rsidRPr="00A021D9">
        <w:rPr>
          <w:sz w:val="27"/>
          <w:szCs w:val="27"/>
        </w:rPr>
        <w:t xml:space="preserve"> </w:t>
      </w:r>
      <w:proofErr w:type="gramStart"/>
      <w:r w:rsidRPr="00A021D9">
        <w:rPr>
          <w:sz w:val="27"/>
          <w:szCs w:val="27"/>
        </w:rPr>
        <w:t xml:space="preserve">Перечень разделов, подразделов, целевых статей (муниципальных программ города Новочеркасска и непрограммных направлений деятельности), групп и подгрупп видов расходов местного бюджета утверждается в составе ведомственной структуры расходов местного бюджета решением о местном бюджете на очередной финансовый год и плановый период либо в установленных Бюджетным </w:t>
      </w:r>
      <w:hyperlink r:id="rId10">
        <w:r w:rsidRPr="00A021D9">
          <w:rPr>
            <w:sz w:val="27"/>
            <w:szCs w:val="27"/>
          </w:rPr>
          <w:t>кодексом</w:t>
        </w:r>
      </w:hyperlink>
      <w:r w:rsidRPr="00A021D9">
        <w:rPr>
          <w:sz w:val="27"/>
          <w:szCs w:val="27"/>
        </w:rPr>
        <w:t xml:space="preserve"> Российской Федерации случаях сводной бюджетной росписью местного бюджета.</w:t>
      </w:r>
      <w:proofErr w:type="gramEnd"/>
    </w:p>
    <w:p w:rsidR="00904952" w:rsidRPr="00A021D9" w:rsidRDefault="001E1EAF" w:rsidP="00904952">
      <w:pPr>
        <w:pStyle w:val="ConsPlusNormal"/>
        <w:ind w:firstLine="709"/>
        <w:jc w:val="both"/>
        <w:rPr>
          <w:sz w:val="27"/>
          <w:szCs w:val="27"/>
        </w:rPr>
      </w:pPr>
      <w:r w:rsidRPr="00A021D9">
        <w:rPr>
          <w:sz w:val="27"/>
          <w:szCs w:val="27"/>
        </w:rPr>
        <w:t>Целевые статьи расходов местного бюджета формируются в соответствии с муниципальными программами города Новочеркасска, не включенными в муниципальные программы города Новочеркасска направлениями деятельности органов местного самоуправления (в целях настоящего Положения - непрограммные направления деятельности), и (или) расходными обязательствами, подлежащими исполнению за счет средств местного бюджета.</w:t>
      </w:r>
    </w:p>
    <w:p w:rsidR="001E1EAF" w:rsidRPr="00A021D9" w:rsidRDefault="001E1EAF" w:rsidP="001E1EAF">
      <w:pPr>
        <w:pStyle w:val="ConsPlusNormal"/>
        <w:ind w:firstLine="709"/>
        <w:jc w:val="both"/>
        <w:rPr>
          <w:sz w:val="27"/>
          <w:szCs w:val="27"/>
        </w:rPr>
      </w:pPr>
      <w:r w:rsidRPr="00A021D9">
        <w:rPr>
          <w:sz w:val="27"/>
          <w:szCs w:val="27"/>
        </w:rPr>
        <w:t xml:space="preserve">Каждому публичному нормативному обязательству, межбюджетному трансферту, инициативному проекту, предусмотренному статьей </w:t>
      </w:r>
      <w:r w:rsidR="00282E8D" w:rsidRPr="00A021D9">
        <w:rPr>
          <w:sz w:val="27"/>
          <w:szCs w:val="27"/>
        </w:rPr>
        <w:t>49</w:t>
      </w:r>
      <w:r w:rsidRPr="00A021D9">
        <w:rPr>
          <w:sz w:val="27"/>
          <w:szCs w:val="27"/>
        </w:rPr>
        <w:t xml:space="preserve"> Федерального закона от </w:t>
      </w:r>
      <w:r w:rsidR="00282E8D" w:rsidRPr="00A021D9">
        <w:rPr>
          <w:sz w:val="27"/>
          <w:szCs w:val="27"/>
        </w:rPr>
        <w:t>20.03.2025 № 33-ФЗ «Об общих принципах организации местного самоуправления в единой системе публичной власти»</w:t>
      </w:r>
      <w:r w:rsidRPr="00A021D9">
        <w:rPr>
          <w:sz w:val="27"/>
          <w:szCs w:val="27"/>
        </w:rPr>
        <w:t>, поддержанному органами местного самоуправления</w:t>
      </w:r>
      <w:r w:rsidR="00904952" w:rsidRPr="00A021D9">
        <w:rPr>
          <w:sz w:val="27"/>
          <w:szCs w:val="27"/>
        </w:rPr>
        <w:t xml:space="preserve"> (далее - инициативный проект)</w:t>
      </w:r>
      <w:r w:rsidRPr="00A021D9">
        <w:rPr>
          <w:sz w:val="27"/>
          <w:szCs w:val="27"/>
        </w:rPr>
        <w:t>, присваиваются уникальные коды классификации расходов бюджетов.</w:t>
      </w:r>
    </w:p>
    <w:p w:rsidR="001E1EAF" w:rsidRPr="00A021D9" w:rsidRDefault="001E1EAF" w:rsidP="001E1EAF">
      <w:pPr>
        <w:pStyle w:val="ConsPlusNormal"/>
        <w:ind w:firstLine="709"/>
        <w:jc w:val="both"/>
        <w:rPr>
          <w:sz w:val="27"/>
          <w:szCs w:val="27"/>
        </w:rPr>
      </w:pPr>
      <w:r w:rsidRPr="00A021D9">
        <w:rPr>
          <w:sz w:val="27"/>
          <w:szCs w:val="27"/>
        </w:rPr>
        <w:t xml:space="preserve">Перечень и коды целевых статей расходов местного бюджета устанавливаются </w:t>
      </w:r>
      <w:r w:rsidR="00CB2F87">
        <w:rPr>
          <w:sz w:val="27"/>
          <w:szCs w:val="27"/>
        </w:rPr>
        <w:t xml:space="preserve">с </w:t>
      </w:r>
      <w:r w:rsidRPr="00A021D9">
        <w:rPr>
          <w:sz w:val="27"/>
          <w:szCs w:val="27"/>
        </w:rPr>
        <w:t xml:space="preserve">учетом положений пунктов 3 и 4 статьи 18 Бюджетного </w:t>
      </w:r>
      <w:r w:rsidRPr="00A021D9">
        <w:rPr>
          <w:sz w:val="27"/>
          <w:szCs w:val="27"/>
        </w:rPr>
        <w:lastRenderedPageBreak/>
        <w:t>кодекса Российской Федерации Финансовым управлением, если иное не установлено Бюджетным кодексом Российской Федерации.</w:t>
      </w:r>
    </w:p>
    <w:p w:rsidR="001044E6" w:rsidRPr="00A021D9" w:rsidRDefault="001044E6" w:rsidP="001044E6">
      <w:pPr>
        <w:autoSpaceDE w:val="0"/>
        <w:autoSpaceDN w:val="0"/>
        <w:adjustRightInd w:val="0"/>
        <w:ind w:firstLine="709"/>
        <w:jc w:val="both"/>
        <w:rPr>
          <w:sz w:val="27"/>
          <w:szCs w:val="27"/>
        </w:rPr>
      </w:pPr>
      <w:proofErr w:type="gramStart"/>
      <w:r w:rsidRPr="00A021D9">
        <w:rPr>
          <w:sz w:val="27"/>
          <w:szCs w:val="27"/>
        </w:rPr>
        <w:t>Перечень и коды целевых статей расходов местного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определяются в порядке, установленном финансовым органом, осуществляющим составление и организацию исполнения бюджета, из которого предоставляются указанные межбюджетные субсидии, субвенции и иные межбюджетные трансферты, имеющие целевое назначение, с учетом положений пунктов 3 и 4 статьи 18 Бюджетного</w:t>
      </w:r>
      <w:proofErr w:type="gramEnd"/>
      <w:r w:rsidRPr="00A021D9">
        <w:rPr>
          <w:sz w:val="27"/>
          <w:szCs w:val="27"/>
        </w:rPr>
        <w:t xml:space="preserve"> кодекса Российской Федерации.</w:t>
      </w:r>
    </w:p>
    <w:p w:rsidR="001E1EAF" w:rsidRPr="00A021D9" w:rsidRDefault="001E1EAF" w:rsidP="001E1EAF">
      <w:pPr>
        <w:pStyle w:val="ConsPlusNormal"/>
        <w:ind w:firstLine="709"/>
        <w:jc w:val="both"/>
        <w:rPr>
          <w:sz w:val="27"/>
          <w:szCs w:val="27"/>
        </w:rPr>
      </w:pPr>
      <w:r w:rsidRPr="00A021D9">
        <w:rPr>
          <w:sz w:val="27"/>
          <w:szCs w:val="27"/>
        </w:rPr>
        <w:t xml:space="preserve">5. Перечень главных </w:t>
      </w:r>
      <w:proofErr w:type="gramStart"/>
      <w:r w:rsidRPr="00A021D9">
        <w:rPr>
          <w:sz w:val="27"/>
          <w:szCs w:val="27"/>
        </w:rPr>
        <w:t>администраторов источников финансирования дефицита местного бюджета</w:t>
      </w:r>
      <w:proofErr w:type="gramEnd"/>
      <w:r w:rsidRPr="00A021D9">
        <w:rPr>
          <w:sz w:val="27"/>
          <w:szCs w:val="27"/>
        </w:rPr>
        <w:t xml:space="preserve"> утверждается Администрацией города в соответствии с общими требованиями, установленными Правительством Российской Федерации.</w:t>
      </w:r>
    </w:p>
    <w:p w:rsidR="001E1EAF" w:rsidRPr="00A021D9" w:rsidRDefault="001E1EAF" w:rsidP="001E1EAF">
      <w:pPr>
        <w:pStyle w:val="ConsPlusNormal"/>
        <w:ind w:firstLine="709"/>
        <w:jc w:val="both"/>
        <w:rPr>
          <w:sz w:val="27"/>
          <w:szCs w:val="27"/>
        </w:rPr>
      </w:pPr>
      <w:r w:rsidRPr="00A021D9">
        <w:rPr>
          <w:sz w:val="27"/>
          <w:szCs w:val="27"/>
        </w:rPr>
        <w:t>6.</w:t>
      </w:r>
      <w:r w:rsidR="00904952" w:rsidRPr="00A021D9">
        <w:rPr>
          <w:sz w:val="27"/>
          <w:szCs w:val="27"/>
        </w:rPr>
        <w:t xml:space="preserve"> </w:t>
      </w:r>
      <w:r w:rsidRPr="00A021D9">
        <w:rPr>
          <w:sz w:val="27"/>
          <w:szCs w:val="27"/>
        </w:rPr>
        <w:t xml:space="preserve">Перечень </w:t>
      </w:r>
      <w:proofErr w:type="gramStart"/>
      <w:r w:rsidRPr="00A021D9">
        <w:rPr>
          <w:sz w:val="27"/>
          <w:szCs w:val="27"/>
        </w:rPr>
        <w:t>статей источников финансирования дефицита местного бюджета</w:t>
      </w:r>
      <w:proofErr w:type="gramEnd"/>
      <w:r w:rsidRPr="00A021D9">
        <w:rPr>
          <w:sz w:val="27"/>
          <w:szCs w:val="27"/>
        </w:rPr>
        <w:t xml:space="preserve"> утверждается решением о местном бюджете на очередной финансовый год и плановый период при утверждении источников финансирования дефицита местного бюджета.</w:t>
      </w:r>
    </w:p>
    <w:p w:rsidR="001E1EAF" w:rsidRPr="00A021D9" w:rsidRDefault="001E1EAF" w:rsidP="001E1EAF">
      <w:pPr>
        <w:pStyle w:val="ConsPlusNormal"/>
        <w:ind w:firstLine="709"/>
        <w:jc w:val="both"/>
        <w:rPr>
          <w:sz w:val="27"/>
          <w:szCs w:val="27"/>
        </w:rPr>
      </w:pPr>
      <w:r w:rsidRPr="00A021D9">
        <w:rPr>
          <w:sz w:val="27"/>
          <w:szCs w:val="27"/>
        </w:rPr>
        <w:t>7. Перечень кодов видов источников финансирования дефицит</w:t>
      </w:r>
      <w:r w:rsidR="00AB10C4" w:rsidRPr="00A021D9">
        <w:rPr>
          <w:sz w:val="27"/>
          <w:szCs w:val="27"/>
        </w:rPr>
        <w:t>а</w:t>
      </w:r>
      <w:r w:rsidRPr="00A021D9">
        <w:rPr>
          <w:sz w:val="27"/>
          <w:szCs w:val="27"/>
        </w:rPr>
        <w:t xml:space="preserve"> </w:t>
      </w:r>
      <w:r w:rsidR="00AB10C4" w:rsidRPr="00A021D9">
        <w:rPr>
          <w:sz w:val="27"/>
          <w:szCs w:val="27"/>
        </w:rPr>
        <w:t>местного б</w:t>
      </w:r>
      <w:r w:rsidRPr="00A021D9">
        <w:rPr>
          <w:sz w:val="27"/>
          <w:szCs w:val="27"/>
        </w:rPr>
        <w:t>юджет</w:t>
      </w:r>
      <w:r w:rsidR="00AB10C4" w:rsidRPr="00A021D9">
        <w:rPr>
          <w:sz w:val="27"/>
          <w:szCs w:val="27"/>
        </w:rPr>
        <w:t>а</w:t>
      </w:r>
      <w:r w:rsidRPr="00A021D9">
        <w:rPr>
          <w:sz w:val="27"/>
          <w:szCs w:val="27"/>
        </w:rPr>
        <w:t xml:space="preserve">, главными </w:t>
      </w:r>
      <w:proofErr w:type="gramStart"/>
      <w:r w:rsidRPr="00A021D9">
        <w:rPr>
          <w:sz w:val="27"/>
          <w:szCs w:val="27"/>
        </w:rPr>
        <w:t>администраторами</w:t>
      </w:r>
      <w:proofErr w:type="gramEnd"/>
      <w:r w:rsidRPr="00A021D9">
        <w:rPr>
          <w:sz w:val="27"/>
          <w:szCs w:val="27"/>
        </w:rPr>
        <w:t xml:space="preserve"> которых являются органы местного самоуправлении и (или) находящиеся в их ведении казенные учреждения, утверждается Финансовым управлением</w:t>
      </w:r>
      <w:r w:rsidR="00E017EF" w:rsidRPr="00A021D9">
        <w:rPr>
          <w:sz w:val="27"/>
          <w:szCs w:val="27"/>
        </w:rPr>
        <w:t xml:space="preserve"> Администрации города Новочеркасска (далее – Финансовое управление)</w:t>
      </w:r>
      <w:r w:rsidRPr="00A021D9">
        <w:rPr>
          <w:sz w:val="27"/>
          <w:szCs w:val="27"/>
        </w:rPr>
        <w:t>.</w:t>
      </w:r>
    </w:p>
    <w:p w:rsidR="002C26CE" w:rsidRPr="00A021D9" w:rsidRDefault="002C26CE" w:rsidP="001E1EAF">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5. Доходы местного бюджета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Доходы местного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C26CE" w:rsidRPr="00A021D9" w:rsidRDefault="002C26CE" w:rsidP="00E55096">
      <w:pPr>
        <w:pStyle w:val="ConsPlusNormal"/>
        <w:ind w:firstLine="709"/>
        <w:jc w:val="both"/>
        <w:rPr>
          <w:sz w:val="27"/>
          <w:szCs w:val="27"/>
        </w:rPr>
      </w:pPr>
      <w:r w:rsidRPr="00A021D9">
        <w:rPr>
          <w:sz w:val="27"/>
          <w:szCs w:val="27"/>
        </w:rPr>
        <w:t>2. Финансовое управление в соответствии с требованиями статьи 47.1 Бюджетного кодекса Российской Федерации обязано вести реестр источников доходов местного бюджета.</w:t>
      </w:r>
    </w:p>
    <w:p w:rsidR="002C26CE" w:rsidRPr="00A021D9" w:rsidRDefault="002C26CE" w:rsidP="00E55096">
      <w:pPr>
        <w:pStyle w:val="ConsPlusNormal"/>
        <w:ind w:firstLine="709"/>
        <w:jc w:val="both"/>
        <w:rPr>
          <w:sz w:val="27"/>
          <w:szCs w:val="27"/>
        </w:rPr>
      </w:pPr>
      <w:r w:rsidRPr="00A021D9">
        <w:rPr>
          <w:sz w:val="27"/>
          <w:szCs w:val="27"/>
        </w:rPr>
        <w:t>3. Реестр источников доходов местного бюджета формируется и ведется в порядке, установленном Администрацией города.</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6. Расходы местного бюджета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1. </w:t>
      </w:r>
      <w:proofErr w:type="gramStart"/>
      <w:r w:rsidRPr="00A021D9">
        <w:rPr>
          <w:sz w:val="27"/>
          <w:szCs w:val="27"/>
        </w:rPr>
        <w:t xml:space="preserve">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органов государственной власти Ростовской области и органов местного самоуправления, исполнение которых согласно законодательству Российской Федерации, Ростовской области, договорам и соглашениям должно </w:t>
      </w:r>
      <w:r w:rsidR="004B69BC" w:rsidRPr="00A021D9">
        <w:rPr>
          <w:sz w:val="27"/>
          <w:szCs w:val="27"/>
        </w:rPr>
        <w:t>происходить</w:t>
      </w:r>
      <w:r w:rsidRPr="00A021D9">
        <w:rPr>
          <w:sz w:val="27"/>
          <w:szCs w:val="27"/>
        </w:rPr>
        <w:t xml:space="preserve"> в очередном финансовом году и плановом периоде за счет средств местного бюджета.</w:t>
      </w:r>
      <w:proofErr w:type="gramEnd"/>
    </w:p>
    <w:p w:rsidR="002C26CE" w:rsidRPr="00A021D9" w:rsidRDefault="002C26CE" w:rsidP="00E55096">
      <w:pPr>
        <w:pStyle w:val="ConsPlusNormal"/>
        <w:ind w:firstLine="709"/>
        <w:jc w:val="both"/>
        <w:rPr>
          <w:sz w:val="27"/>
          <w:szCs w:val="27"/>
        </w:rPr>
      </w:pPr>
      <w:r w:rsidRPr="00A021D9">
        <w:rPr>
          <w:sz w:val="27"/>
          <w:szCs w:val="27"/>
        </w:rPr>
        <w:t>2. Бюджетные ассигнования из местного бюджета устанавливаются в соответствии с Бюджетным кодексом Российской Федерации.</w:t>
      </w:r>
    </w:p>
    <w:p w:rsidR="002C26CE" w:rsidRPr="00A021D9" w:rsidRDefault="002C26CE" w:rsidP="00E55096">
      <w:pPr>
        <w:pStyle w:val="ConsPlusNormal"/>
        <w:ind w:firstLine="709"/>
        <w:jc w:val="both"/>
        <w:rPr>
          <w:sz w:val="27"/>
          <w:szCs w:val="27"/>
        </w:rPr>
      </w:pPr>
      <w:r w:rsidRPr="00A021D9">
        <w:rPr>
          <w:sz w:val="27"/>
          <w:szCs w:val="27"/>
        </w:rPr>
        <w:lastRenderedPageBreak/>
        <w:t>3.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Бюджетного кодекса Российской Федерации.</w:t>
      </w:r>
    </w:p>
    <w:p w:rsidR="002C26CE" w:rsidRPr="00A021D9" w:rsidRDefault="002C26CE" w:rsidP="00E55096">
      <w:pPr>
        <w:pStyle w:val="ConsPlusNormal"/>
        <w:ind w:firstLine="709"/>
        <w:jc w:val="both"/>
        <w:rPr>
          <w:sz w:val="27"/>
          <w:szCs w:val="27"/>
        </w:rPr>
      </w:pPr>
      <w:r w:rsidRPr="00A021D9">
        <w:rPr>
          <w:sz w:val="27"/>
          <w:szCs w:val="27"/>
        </w:rPr>
        <w:t xml:space="preserve">4. </w:t>
      </w:r>
      <w:proofErr w:type="gramStart"/>
      <w:r w:rsidRPr="00A021D9">
        <w:rPr>
          <w:sz w:val="27"/>
          <w:szCs w:val="27"/>
        </w:rPr>
        <w:t xml:space="preserve">Муниципальные контракты заключаются в соответствии с планом-графиком закупок товаров, работ, услуг для обеспечения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w:t>
      </w:r>
      <w:r w:rsidR="0007728E">
        <w:rPr>
          <w:sz w:val="27"/>
          <w:szCs w:val="27"/>
        </w:rPr>
        <w:br/>
      </w:r>
      <w:r w:rsidRPr="00A021D9">
        <w:rPr>
          <w:sz w:val="27"/>
          <w:szCs w:val="27"/>
        </w:rPr>
        <w:t>(за исключением случаев, при которых в соответствии с законодательством Российской Федерации соответствующая закупка включению в такой план-график не подлежит), и оплачиваются</w:t>
      </w:r>
      <w:proofErr w:type="gramEnd"/>
      <w:r w:rsidRPr="00A021D9">
        <w:rPr>
          <w:sz w:val="27"/>
          <w:szCs w:val="27"/>
        </w:rPr>
        <w:t xml:space="preserve"> в пределах лимитов бюджетных обязательств, за исключением случаев, установленных </w:t>
      </w:r>
      <w:hyperlink r:id="rId11">
        <w:r w:rsidRPr="00A021D9">
          <w:rPr>
            <w:sz w:val="27"/>
            <w:szCs w:val="27"/>
          </w:rPr>
          <w:t>пунктом 3 статьи 72</w:t>
        </w:r>
      </w:hyperlink>
      <w:r w:rsidRPr="00A021D9">
        <w:rPr>
          <w:sz w:val="27"/>
          <w:szCs w:val="27"/>
        </w:rPr>
        <w:t xml:space="preserve"> Бюджетного кодекса Российской Федерации.</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7. Резервный фонд Администрации города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В расходной части местного бюджета предусматривается создание резервного фонда Администрации города.</w:t>
      </w:r>
    </w:p>
    <w:p w:rsidR="002C26CE" w:rsidRPr="00A021D9" w:rsidRDefault="005F6C30" w:rsidP="00E55096">
      <w:pPr>
        <w:pStyle w:val="ConsPlusNormal"/>
        <w:ind w:firstLine="709"/>
        <w:jc w:val="both"/>
        <w:rPr>
          <w:sz w:val="27"/>
          <w:szCs w:val="27"/>
        </w:rPr>
      </w:pPr>
      <w:r w:rsidRPr="00A021D9">
        <w:rPr>
          <w:sz w:val="27"/>
          <w:szCs w:val="27"/>
        </w:rPr>
        <w:t>2</w:t>
      </w:r>
      <w:r w:rsidR="002C26CE" w:rsidRPr="00A021D9">
        <w:rPr>
          <w:sz w:val="27"/>
          <w:szCs w:val="27"/>
        </w:rPr>
        <w:t>. Размер резервного фонда Администрации города устанавливается решением о местном бюджете на очередной финансовый год и плановый период.</w:t>
      </w:r>
    </w:p>
    <w:p w:rsidR="002C26CE" w:rsidRPr="00A021D9" w:rsidRDefault="005F6C30" w:rsidP="00E55096">
      <w:pPr>
        <w:pStyle w:val="ConsPlusNormal"/>
        <w:ind w:firstLine="709"/>
        <w:jc w:val="both"/>
        <w:rPr>
          <w:sz w:val="27"/>
          <w:szCs w:val="27"/>
        </w:rPr>
      </w:pPr>
      <w:r w:rsidRPr="00A021D9">
        <w:rPr>
          <w:sz w:val="27"/>
          <w:szCs w:val="27"/>
        </w:rPr>
        <w:t>3</w:t>
      </w:r>
      <w:r w:rsidR="002C26CE" w:rsidRPr="00A021D9">
        <w:rPr>
          <w:sz w:val="27"/>
          <w:szCs w:val="27"/>
        </w:rPr>
        <w:t xml:space="preserve">. Средства резервного фонда Администрации города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указанным в части </w:t>
      </w:r>
      <w:r w:rsidRPr="00A021D9">
        <w:rPr>
          <w:sz w:val="27"/>
          <w:szCs w:val="27"/>
        </w:rPr>
        <w:t>4</w:t>
      </w:r>
      <w:r w:rsidR="002C26CE" w:rsidRPr="00A021D9">
        <w:rPr>
          <w:sz w:val="27"/>
          <w:szCs w:val="27"/>
        </w:rPr>
        <w:t xml:space="preserve"> настоящей статьи.</w:t>
      </w:r>
    </w:p>
    <w:p w:rsidR="002C26CE" w:rsidRPr="00A021D9" w:rsidRDefault="005F6C30" w:rsidP="00E55096">
      <w:pPr>
        <w:pStyle w:val="ConsPlusNormal"/>
        <w:ind w:firstLine="709"/>
        <w:jc w:val="both"/>
        <w:rPr>
          <w:sz w:val="27"/>
          <w:szCs w:val="27"/>
        </w:rPr>
      </w:pPr>
      <w:r w:rsidRPr="00A021D9">
        <w:rPr>
          <w:sz w:val="27"/>
          <w:szCs w:val="27"/>
        </w:rPr>
        <w:t>4</w:t>
      </w:r>
      <w:r w:rsidR="00F16ECB" w:rsidRPr="00A021D9">
        <w:rPr>
          <w:sz w:val="27"/>
          <w:szCs w:val="27"/>
        </w:rPr>
        <w:t xml:space="preserve">. </w:t>
      </w:r>
      <w:r w:rsidR="002C26CE" w:rsidRPr="00A021D9">
        <w:rPr>
          <w:sz w:val="27"/>
          <w:szCs w:val="27"/>
        </w:rPr>
        <w:t>Порядок использования бюджетных ассигнований резервного фонда Администрации города, предусмотренного в составе местного бюджета, устанавливается Администрацией города.</w:t>
      </w:r>
    </w:p>
    <w:p w:rsidR="002C26CE" w:rsidRPr="00A021D9" w:rsidRDefault="005F6C30" w:rsidP="00E55096">
      <w:pPr>
        <w:pStyle w:val="ConsPlusNormal"/>
        <w:ind w:firstLine="709"/>
        <w:jc w:val="both"/>
        <w:rPr>
          <w:sz w:val="27"/>
          <w:szCs w:val="27"/>
        </w:rPr>
      </w:pPr>
      <w:bookmarkStart w:id="1" w:name="P126"/>
      <w:bookmarkEnd w:id="1"/>
      <w:r w:rsidRPr="00A021D9">
        <w:rPr>
          <w:sz w:val="27"/>
          <w:szCs w:val="27"/>
        </w:rPr>
        <w:t>5</w:t>
      </w:r>
      <w:r w:rsidR="002C26CE" w:rsidRPr="00A021D9">
        <w:rPr>
          <w:sz w:val="27"/>
          <w:szCs w:val="27"/>
        </w:rPr>
        <w:t>. Отчет об использовании бюджетных ассигнований резервного фонда Администрации города прилагается к годовому отчету об исполнении местного бюджета.</w:t>
      </w:r>
    </w:p>
    <w:p w:rsidR="002C26CE" w:rsidRPr="00A021D9" w:rsidRDefault="002C26CE" w:rsidP="00E55096">
      <w:pPr>
        <w:pStyle w:val="ConsPlusNormal"/>
        <w:ind w:firstLine="709"/>
        <w:jc w:val="both"/>
        <w:rPr>
          <w:sz w:val="27"/>
          <w:szCs w:val="27"/>
        </w:rPr>
      </w:pPr>
    </w:p>
    <w:p w:rsidR="002C26CE" w:rsidRPr="000A01B0" w:rsidRDefault="002C26CE" w:rsidP="00CA36C7">
      <w:pPr>
        <w:pStyle w:val="ConsPlusTitle"/>
        <w:jc w:val="center"/>
        <w:outlineLvl w:val="1"/>
        <w:rPr>
          <w:rFonts w:ascii="Times New Roman" w:hAnsi="Times New Roman" w:cs="Times New Roman"/>
          <w:bCs w:val="0"/>
          <w:sz w:val="27"/>
          <w:szCs w:val="27"/>
        </w:rPr>
      </w:pPr>
      <w:r w:rsidRPr="000A01B0">
        <w:rPr>
          <w:rFonts w:ascii="Times New Roman" w:hAnsi="Times New Roman" w:cs="Times New Roman"/>
          <w:bCs w:val="0"/>
          <w:sz w:val="27"/>
          <w:szCs w:val="27"/>
        </w:rPr>
        <w:t>Раздел II. БЮДЖЕТНЫЙ ПРОЦЕСС В ГОРОДЕ НОВОЧЕРКАССКЕ</w:t>
      </w:r>
    </w:p>
    <w:p w:rsidR="002C26CE" w:rsidRPr="000A01B0" w:rsidRDefault="002C26CE" w:rsidP="00CA36C7">
      <w:pPr>
        <w:pStyle w:val="ConsPlusNormal"/>
        <w:jc w:val="center"/>
        <w:rPr>
          <w:b/>
          <w:sz w:val="27"/>
          <w:szCs w:val="27"/>
        </w:rPr>
      </w:pPr>
    </w:p>
    <w:p w:rsidR="000A01B0" w:rsidRDefault="002C26CE" w:rsidP="000A01B0">
      <w:pPr>
        <w:pStyle w:val="ConsPlusTitle"/>
        <w:ind w:firstLine="709"/>
        <w:jc w:val="both"/>
        <w:outlineLvl w:val="2"/>
        <w:rPr>
          <w:rFonts w:ascii="Times New Roman" w:hAnsi="Times New Roman" w:cs="Times New Roman"/>
          <w:bCs w:val="0"/>
          <w:sz w:val="27"/>
          <w:szCs w:val="27"/>
        </w:rPr>
      </w:pPr>
      <w:r w:rsidRPr="000A01B0">
        <w:rPr>
          <w:rFonts w:ascii="Times New Roman" w:hAnsi="Times New Roman" w:cs="Times New Roman"/>
          <w:bCs w:val="0"/>
          <w:sz w:val="27"/>
          <w:szCs w:val="27"/>
        </w:rPr>
        <w:t xml:space="preserve">Глава 3. </w:t>
      </w:r>
      <w:r w:rsidR="000A01B0">
        <w:rPr>
          <w:rFonts w:ascii="Times New Roman" w:hAnsi="Times New Roman" w:cs="Times New Roman"/>
          <w:bCs w:val="0"/>
          <w:sz w:val="27"/>
          <w:szCs w:val="27"/>
        </w:rPr>
        <w:t xml:space="preserve">Бюджетные полномочия участников бюджетного процесса </w:t>
      </w:r>
      <w:r w:rsidR="0007728E">
        <w:rPr>
          <w:rFonts w:ascii="Times New Roman" w:hAnsi="Times New Roman" w:cs="Times New Roman"/>
          <w:bCs w:val="0"/>
          <w:sz w:val="27"/>
          <w:szCs w:val="27"/>
        </w:rPr>
        <w:br/>
      </w:r>
      <w:r w:rsidR="000A01B0">
        <w:rPr>
          <w:rFonts w:ascii="Times New Roman" w:hAnsi="Times New Roman" w:cs="Times New Roman"/>
          <w:bCs w:val="0"/>
          <w:sz w:val="27"/>
          <w:szCs w:val="27"/>
        </w:rPr>
        <w:t>в городе Новочеркасске</w:t>
      </w:r>
    </w:p>
    <w:p w:rsidR="002C26CE" w:rsidRPr="000A01B0" w:rsidRDefault="002C26CE" w:rsidP="00CA36C7">
      <w:pPr>
        <w:pStyle w:val="ConsPlusNormal"/>
        <w:jc w:val="center"/>
        <w:rPr>
          <w:b/>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8. Участники бюджетного процесса в городе Новочеркасске</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Участниками бюджетного процесса в городе Новочеркасске являются:</w:t>
      </w:r>
    </w:p>
    <w:p w:rsidR="002C26CE" w:rsidRPr="00A021D9" w:rsidRDefault="002C26CE" w:rsidP="00E55096">
      <w:pPr>
        <w:pStyle w:val="ConsPlusNormal"/>
        <w:ind w:firstLine="709"/>
        <w:jc w:val="both"/>
        <w:rPr>
          <w:sz w:val="27"/>
          <w:szCs w:val="27"/>
        </w:rPr>
      </w:pPr>
      <w:r w:rsidRPr="00A021D9">
        <w:rPr>
          <w:sz w:val="27"/>
          <w:szCs w:val="27"/>
        </w:rPr>
        <w:t xml:space="preserve">1.1. </w:t>
      </w:r>
      <w:r w:rsidR="009B2EB5" w:rsidRPr="00A021D9">
        <w:rPr>
          <w:sz w:val="27"/>
          <w:szCs w:val="27"/>
        </w:rPr>
        <w:t>Г</w:t>
      </w:r>
      <w:r w:rsidRPr="00A021D9">
        <w:rPr>
          <w:sz w:val="27"/>
          <w:szCs w:val="27"/>
        </w:rPr>
        <w:t>лава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1.</w:t>
      </w:r>
      <w:r w:rsidR="00AB10C4" w:rsidRPr="00A021D9">
        <w:rPr>
          <w:sz w:val="27"/>
          <w:szCs w:val="27"/>
        </w:rPr>
        <w:t>2</w:t>
      </w:r>
      <w:r w:rsidRPr="00A021D9">
        <w:rPr>
          <w:sz w:val="27"/>
          <w:szCs w:val="27"/>
        </w:rPr>
        <w:t>. Городская Дума;</w:t>
      </w:r>
    </w:p>
    <w:p w:rsidR="002C26CE" w:rsidRPr="00A021D9" w:rsidRDefault="002C26CE" w:rsidP="00E55096">
      <w:pPr>
        <w:pStyle w:val="ConsPlusNormal"/>
        <w:ind w:firstLine="709"/>
        <w:jc w:val="both"/>
        <w:rPr>
          <w:sz w:val="27"/>
          <w:szCs w:val="27"/>
        </w:rPr>
      </w:pPr>
      <w:r w:rsidRPr="00A021D9">
        <w:rPr>
          <w:sz w:val="27"/>
          <w:szCs w:val="27"/>
        </w:rPr>
        <w:t>1.</w:t>
      </w:r>
      <w:r w:rsidR="00AB10C4" w:rsidRPr="00A021D9">
        <w:rPr>
          <w:sz w:val="27"/>
          <w:szCs w:val="27"/>
        </w:rPr>
        <w:t>3</w:t>
      </w:r>
      <w:r w:rsidRPr="00A021D9">
        <w:rPr>
          <w:sz w:val="27"/>
          <w:szCs w:val="27"/>
        </w:rPr>
        <w:t>. Администрация города;</w:t>
      </w:r>
    </w:p>
    <w:p w:rsidR="002C26CE" w:rsidRPr="00A021D9" w:rsidRDefault="002C26CE" w:rsidP="00E55096">
      <w:pPr>
        <w:pStyle w:val="ConsPlusNormal"/>
        <w:ind w:firstLine="709"/>
        <w:jc w:val="both"/>
        <w:rPr>
          <w:sz w:val="27"/>
          <w:szCs w:val="27"/>
        </w:rPr>
      </w:pPr>
      <w:r w:rsidRPr="00A021D9">
        <w:rPr>
          <w:sz w:val="27"/>
          <w:szCs w:val="27"/>
        </w:rPr>
        <w:lastRenderedPageBreak/>
        <w:t>1.</w:t>
      </w:r>
      <w:r w:rsidR="00AB10C4" w:rsidRPr="00A021D9">
        <w:rPr>
          <w:sz w:val="27"/>
          <w:szCs w:val="27"/>
        </w:rPr>
        <w:t>4</w:t>
      </w:r>
      <w:r w:rsidRPr="00A021D9">
        <w:rPr>
          <w:sz w:val="27"/>
          <w:szCs w:val="27"/>
        </w:rPr>
        <w:t>. Контрольно-счетная палата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1.</w:t>
      </w:r>
      <w:r w:rsidR="00AB10C4" w:rsidRPr="00A021D9">
        <w:rPr>
          <w:sz w:val="27"/>
          <w:szCs w:val="27"/>
        </w:rPr>
        <w:t>5</w:t>
      </w:r>
      <w:r w:rsidRPr="00A021D9">
        <w:rPr>
          <w:sz w:val="27"/>
          <w:szCs w:val="27"/>
        </w:rPr>
        <w:t>. орган внутреннего муниципального финансового контроля;</w:t>
      </w:r>
    </w:p>
    <w:p w:rsidR="002C26CE" w:rsidRPr="00A021D9" w:rsidRDefault="002C26CE" w:rsidP="00E55096">
      <w:pPr>
        <w:pStyle w:val="ConsPlusNormal"/>
        <w:ind w:firstLine="709"/>
        <w:jc w:val="both"/>
        <w:rPr>
          <w:sz w:val="27"/>
          <w:szCs w:val="27"/>
        </w:rPr>
      </w:pPr>
      <w:r w:rsidRPr="00A021D9">
        <w:rPr>
          <w:sz w:val="27"/>
          <w:szCs w:val="27"/>
        </w:rPr>
        <w:t>1.</w:t>
      </w:r>
      <w:r w:rsidR="00AB10C4" w:rsidRPr="00A021D9">
        <w:rPr>
          <w:sz w:val="27"/>
          <w:szCs w:val="27"/>
        </w:rPr>
        <w:t>6</w:t>
      </w:r>
      <w:r w:rsidRPr="00A021D9">
        <w:rPr>
          <w:sz w:val="27"/>
          <w:szCs w:val="27"/>
        </w:rPr>
        <w:t>. главные распорядители (распорядители) бюджетных средств;</w:t>
      </w:r>
    </w:p>
    <w:p w:rsidR="002C26CE" w:rsidRPr="00A021D9" w:rsidRDefault="002C26CE" w:rsidP="00E55096">
      <w:pPr>
        <w:pStyle w:val="ConsPlusNormal"/>
        <w:ind w:firstLine="709"/>
        <w:jc w:val="both"/>
        <w:rPr>
          <w:sz w:val="27"/>
          <w:szCs w:val="27"/>
        </w:rPr>
      </w:pPr>
      <w:r w:rsidRPr="00A021D9">
        <w:rPr>
          <w:sz w:val="27"/>
          <w:szCs w:val="27"/>
        </w:rPr>
        <w:t>1.</w:t>
      </w:r>
      <w:r w:rsidR="00AB10C4" w:rsidRPr="00A021D9">
        <w:rPr>
          <w:sz w:val="27"/>
          <w:szCs w:val="27"/>
        </w:rPr>
        <w:t>7</w:t>
      </w:r>
      <w:r w:rsidRPr="00A021D9">
        <w:rPr>
          <w:sz w:val="27"/>
          <w:szCs w:val="27"/>
        </w:rPr>
        <w:t>. главные администраторы (администраторы) доходов бюджета;</w:t>
      </w:r>
    </w:p>
    <w:p w:rsidR="002C26CE" w:rsidRPr="00A021D9" w:rsidRDefault="002C26CE" w:rsidP="002E620E">
      <w:pPr>
        <w:pStyle w:val="ConsPlusNormal"/>
        <w:tabs>
          <w:tab w:val="left" w:pos="1276"/>
        </w:tabs>
        <w:ind w:firstLine="709"/>
        <w:jc w:val="both"/>
        <w:rPr>
          <w:sz w:val="27"/>
          <w:szCs w:val="27"/>
        </w:rPr>
      </w:pPr>
      <w:r w:rsidRPr="00A021D9">
        <w:rPr>
          <w:sz w:val="27"/>
          <w:szCs w:val="27"/>
        </w:rPr>
        <w:t>1.</w:t>
      </w:r>
      <w:r w:rsidR="00AB10C4" w:rsidRPr="00A021D9">
        <w:rPr>
          <w:sz w:val="27"/>
          <w:szCs w:val="27"/>
        </w:rPr>
        <w:t>8</w:t>
      </w:r>
      <w:r w:rsidRPr="00A021D9">
        <w:rPr>
          <w:sz w:val="27"/>
          <w:szCs w:val="27"/>
        </w:rPr>
        <w:t>. главные администраторы (администраторы) источников финансирования дефицита бюджета;</w:t>
      </w:r>
    </w:p>
    <w:p w:rsidR="002C26CE" w:rsidRPr="00A021D9" w:rsidRDefault="002C26CE" w:rsidP="00E55096">
      <w:pPr>
        <w:pStyle w:val="ConsPlusNormal"/>
        <w:ind w:firstLine="709"/>
        <w:jc w:val="both"/>
        <w:rPr>
          <w:sz w:val="27"/>
          <w:szCs w:val="27"/>
        </w:rPr>
      </w:pPr>
      <w:r w:rsidRPr="00A021D9">
        <w:rPr>
          <w:sz w:val="27"/>
          <w:szCs w:val="27"/>
        </w:rPr>
        <w:t>1.</w:t>
      </w:r>
      <w:r w:rsidR="00AB10C4" w:rsidRPr="00A021D9">
        <w:rPr>
          <w:sz w:val="27"/>
          <w:szCs w:val="27"/>
        </w:rPr>
        <w:t>9</w:t>
      </w:r>
      <w:r w:rsidRPr="00A021D9">
        <w:rPr>
          <w:sz w:val="27"/>
          <w:szCs w:val="27"/>
        </w:rPr>
        <w:t>. получатели бюджетных средств.</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9. Бюджетные полномочия Городской Думы</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Городская Дума осуществляет следующие бюджетные полномочия:</w:t>
      </w:r>
    </w:p>
    <w:p w:rsidR="005F6C30" w:rsidRPr="00A021D9" w:rsidRDefault="002C26CE" w:rsidP="005F6C30">
      <w:pPr>
        <w:pStyle w:val="ConsPlusNormal"/>
        <w:ind w:firstLine="709"/>
        <w:jc w:val="both"/>
        <w:rPr>
          <w:sz w:val="27"/>
          <w:szCs w:val="27"/>
        </w:rPr>
      </w:pPr>
      <w:r w:rsidRPr="00A021D9">
        <w:rPr>
          <w:sz w:val="27"/>
          <w:szCs w:val="27"/>
        </w:rPr>
        <w:t>1.1. устан</w:t>
      </w:r>
      <w:r w:rsidR="00AB10C4" w:rsidRPr="00A021D9">
        <w:rPr>
          <w:sz w:val="27"/>
          <w:szCs w:val="27"/>
        </w:rPr>
        <w:t>а</w:t>
      </w:r>
      <w:r w:rsidRPr="00A021D9">
        <w:rPr>
          <w:sz w:val="27"/>
          <w:szCs w:val="27"/>
        </w:rPr>
        <w:t>вли</w:t>
      </w:r>
      <w:r w:rsidR="00AB10C4" w:rsidRPr="00A021D9">
        <w:rPr>
          <w:sz w:val="27"/>
          <w:szCs w:val="27"/>
        </w:rPr>
        <w:t>ва</w:t>
      </w:r>
      <w:r w:rsidRPr="00A021D9">
        <w:rPr>
          <w:sz w:val="27"/>
          <w:szCs w:val="27"/>
        </w:rPr>
        <w:t>е</w:t>
      </w:r>
      <w:r w:rsidR="00AB10C4" w:rsidRPr="00A021D9">
        <w:rPr>
          <w:sz w:val="27"/>
          <w:szCs w:val="27"/>
        </w:rPr>
        <w:t>т</w:t>
      </w:r>
      <w:r w:rsidRPr="00A021D9">
        <w:rPr>
          <w:sz w:val="27"/>
          <w:szCs w:val="27"/>
        </w:rPr>
        <w:t xml:space="preserve"> поряд</w:t>
      </w:r>
      <w:r w:rsidR="00AB10C4" w:rsidRPr="00A021D9">
        <w:rPr>
          <w:sz w:val="27"/>
          <w:szCs w:val="27"/>
        </w:rPr>
        <w:t>о</w:t>
      </w:r>
      <w:r w:rsidRPr="00A021D9">
        <w:rPr>
          <w:sz w:val="27"/>
          <w:szCs w:val="27"/>
        </w:rPr>
        <w:t>к рассмотрения проекта местного бюджета, утверждени</w:t>
      </w:r>
      <w:r w:rsidR="00E017EF" w:rsidRPr="00A021D9">
        <w:rPr>
          <w:sz w:val="27"/>
          <w:szCs w:val="27"/>
        </w:rPr>
        <w:t>я</w:t>
      </w:r>
      <w:r w:rsidRPr="00A021D9">
        <w:rPr>
          <w:sz w:val="27"/>
          <w:szCs w:val="27"/>
        </w:rPr>
        <w:t xml:space="preserve"> и исполнени</w:t>
      </w:r>
      <w:r w:rsidR="00E017EF" w:rsidRPr="00A021D9">
        <w:rPr>
          <w:sz w:val="27"/>
          <w:szCs w:val="27"/>
        </w:rPr>
        <w:t>я</w:t>
      </w:r>
      <w:r w:rsidRPr="00A021D9">
        <w:rPr>
          <w:sz w:val="27"/>
          <w:szCs w:val="27"/>
        </w:rPr>
        <w:t xml:space="preserve"> местного бюджета, осуществлени</w:t>
      </w:r>
      <w:r w:rsidR="00E017EF" w:rsidRPr="00A021D9">
        <w:rPr>
          <w:sz w:val="27"/>
          <w:szCs w:val="27"/>
        </w:rPr>
        <w:t>я</w:t>
      </w:r>
      <w:r w:rsidRPr="00A021D9">
        <w:rPr>
          <w:sz w:val="27"/>
          <w:szCs w:val="27"/>
        </w:rPr>
        <w:t xml:space="preserve"> </w:t>
      </w:r>
      <w:proofErr w:type="gramStart"/>
      <w:r w:rsidRPr="00A021D9">
        <w:rPr>
          <w:sz w:val="27"/>
          <w:szCs w:val="27"/>
        </w:rPr>
        <w:t>контроля за</w:t>
      </w:r>
      <w:proofErr w:type="gramEnd"/>
      <w:r w:rsidRPr="00A021D9">
        <w:rPr>
          <w:sz w:val="27"/>
          <w:szCs w:val="27"/>
        </w:rPr>
        <w:t xml:space="preserve"> его исполнением и утверждени</w:t>
      </w:r>
      <w:r w:rsidR="00E017EF" w:rsidRPr="00A021D9">
        <w:rPr>
          <w:sz w:val="27"/>
          <w:szCs w:val="27"/>
        </w:rPr>
        <w:t>я</w:t>
      </w:r>
      <w:r w:rsidRPr="00A021D9">
        <w:rPr>
          <w:sz w:val="27"/>
          <w:szCs w:val="27"/>
        </w:rPr>
        <w:t xml:space="preserve"> отчета об исполнении местного бюджета;</w:t>
      </w:r>
    </w:p>
    <w:p w:rsidR="005F6C30" w:rsidRPr="00A021D9" w:rsidRDefault="002C26CE" w:rsidP="005F6C30">
      <w:pPr>
        <w:pStyle w:val="ConsPlusNormal"/>
        <w:ind w:firstLine="709"/>
        <w:jc w:val="both"/>
        <w:rPr>
          <w:sz w:val="27"/>
          <w:szCs w:val="27"/>
        </w:rPr>
      </w:pPr>
      <w:r w:rsidRPr="00A021D9">
        <w:rPr>
          <w:sz w:val="27"/>
          <w:szCs w:val="27"/>
        </w:rPr>
        <w:t xml:space="preserve">1.2. </w:t>
      </w:r>
      <w:r w:rsidR="00E41E90" w:rsidRPr="00A021D9">
        <w:rPr>
          <w:sz w:val="27"/>
          <w:szCs w:val="27"/>
        </w:rPr>
        <w:t>устан</w:t>
      </w:r>
      <w:r w:rsidR="00C40849" w:rsidRPr="00A021D9">
        <w:rPr>
          <w:sz w:val="27"/>
          <w:szCs w:val="27"/>
        </w:rPr>
        <w:t>а</w:t>
      </w:r>
      <w:r w:rsidR="00E41E90" w:rsidRPr="00A021D9">
        <w:rPr>
          <w:sz w:val="27"/>
          <w:szCs w:val="27"/>
        </w:rPr>
        <w:t>вл</w:t>
      </w:r>
      <w:r w:rsidR="00C40849" w:rsidRPr="00A021D9">
        <w:rPr>
          <w:sz w:val="27"/>
          <w:szCs w:val="27"/>
        </w:rPr>
        <w:t>и</w:t>
      </w:r>
      <w:r w:rsidR="00E017EF" w:rsidRPr="00A021D9">
        <w:rPr>
          <w:sz w:val="27"/>
          <w:szCs w:val="27"/>
        </w:rPr>
        <w:t>вает</w:t>
      </w:r>
      <w:r w:rsidR="00E41E90" w:rsidRPr="00A021D9">
        <w:rPr>
          <w:sz w:val="27"/>
          <w:szCs w:val="27"/>
        </w:rPr>
        <w:t>, измен</w:t>
      </w:r>
      <w:r w:rsidR="00C40849" w:rsidRPr="00A021D9">
        <w:rPr>
          <w:sz w:val="27"/>
          <w:szCs w:val="27"/>
        </w:rPr>
        <w:t>яет</w:t>
      </w:r>
      <w:r w:rsidR="00E41E90" w:rsidRPr="00A021D9">
        <w:rPr>
          <w:sz w:val="27"/>
          <w:szCs w:val="27"/>
        </w:rPr>
        <w:t xml:space="preserve"> и отмен</w:t>
      </w:r>
      <w:r w:rsidR="00C40849" w:rsidRPr="00A021D9">
        <w:rPr>
          <w:sz w:val="27"/>
          <w:szCs w:val="27"/>
        </w:rPr>
        <w:t>яет</w:t>
      </w:r>
      <w:r w:rsidRPr="00A021D9">
        <w:rPr>
          <w:sz w:val="27"/>
          <w:szCs w:val="27"/>
        </w:rPr>
        <w:t xml:space="preserve"> местны</w:t>
      </w:r>
      <w:r w:rsidR="00C40849" w:rsidRPr="00A021D9">
        <w:rPr>
          <w:sz w:val="27"/>
          <w:szCs w:val="27"/>
        </w:rPr>
        <w:t>е</w:t>
      </w:r>
      <w:r w:rsidRPr="00A021D9">
        <w:rPr>
          <w:sz w:val="27"/>
          <w:szCs w:val="27"/>
        </w:rPr>
        <w:t xml:space="preserve"> налог</w:t>
      </w:r>
      <w:r w:rsidR="00C40849" w:rsidRPr="00A021D9">
        <w:rPr>
          <w:sz w:val="27"/>
          <w:szCs w:val="27"/>
        </w:rPr>
        <w:t>и</w:t>
      </w:r>
      <w:r w:rsidRPr="00A021D9">
        <w:rPr>
          <w:sz w:val="27"/>
          <w:szCs w:val="27"/>
        </w:rPr>
        <w:t xml:space="preserve"> и сбор</w:t>
      </w:r>
      <w:r w:rsidR="00C40849" w:rsidRPr="00A021D9">
        <w:rPr>
          <w:sz w:val="27"/>
          <w:szCs w:val="27"/>
        </w:rPr>
        <w:t>ы</w:t>
      </w:r>
      <w:r w:rsidRPr="00A021D9">
        <w:rPr>
          <w:sz w:val="27"/>
          <w:szCs w:val="27"/>
        </w:rPr>
        <w:t xml:space="preserve">, </w:t>
      </w:r>
      <w:r w:rsidR="00C40849" w:rsidRPr="00A021D9">
        <w:rPr>
          <w:sz w:val="27"/>
          <w:szCs w:val="27"/>
        </w:rPr>
        <w:t xml:space="preserve">устанавливает </w:t>
      </w:r>
      <w:r w:rsidRPr="00A021D9">
        <w:rPr>
          <w:sz w:val="27"/>
          <w:szCs w:val="27"/>
        </w:rPr>
        <w:t>налогов</w:t>
      </w:r>
      <w:r w:rsidR="00C40849" w:rsidRPr="00A021D9">
        <w:rPr>
          <w:sz w:val="27"/>
          <w:szCs w:val="27"/>
        </w:rPr>
        <w:t>ые</w:t>
      </w:r>
      <w:r w:rsidRPr="00A021D9">
        <w:rPr>
          <w:sz w:val="27"/>
          <w:szCs w:val="27"/>
        </w:rPr>
        <w:t xml:space="preserve"> ставк</w:t>
      </w:r>
      <w:r w:rsidR="00C40849" w:rsidRPr="00A021D9">
        <w:rPr>
          <w:sz w:val="27"/>
          <w:szCs w:val="27"/>
        </w:rPr>
        <w:t>и</w:t>
      </w:r>
      <w:r w:rsidRPr="00A021D9">
        <w:rPr>
          <w:sz w:val="27"/>
          <w:szCs w:val="27"/>
        </w:rPr>
        <w:t xml:space="preserve"> и предоставл</w:t>
      </w:r>
      <w:r w:rsidR="00C40849" w:rsidRPr="00A021D9">
        <w:rPr>
          <w:sz w:val="27"/>
          <w:szCs w:val="27"/>
        </w:rPr>
        <w:t>яет</w:t>
      </w:r>
      <w:r w:rsidRPr="00A021D9">
        <w:rPr>
          <w:sz w:val="27"/>
          <w:szCs w:val="27"/>
        </w:rPr>
        <w:t xml:space="preserve"> налоговы</w:t>
      </w:r>
      <w:r w:rsidR="00C40849" w:rsidRPr="00A021D9">
        <w:rPr>
          <w:sz w:val="27"/>
          <w:szCs w:val="27"/>
        </w:rPr>
        <w:t>е</w:t>
      </w:r>
      <w:r w:rsidRPr="00A021D9">
        <w:rPr>
          <w:sz w:val="27"/>
          <w:szCs w:val="27"/>
        </w:rPr>
        <w:t xml:space="preserve"> льгот</w:t>
      </w:r>
      <w:r w:rsidR="00C40849" w:rsidRPr="00A021D9">
        <w:rPr>
          <w:sz w:val="27"/>
          <w:szCs w:val="27"/>
        </w:rPr>
        <w:t>ы</w:t>
      </w:r>
      <w:r w:rsidRPr="00A021D9">
        <w:rPr>
          <w:sz w:val="27"/>
          <w:szCs w:val="27"/>
        </w:rPr>
        <w:t xml:space="preserve"> в соответствии с законодательством Российской Федерации и Ростовской области о налогах и сборах;</w:t>
      </w:r>
      <w:r w:rsidR="005F6C30" w:rsidRPr="00A021D9">
        <w:rPr>
          <w:sz w:val="27"/>
          <w:szCs w:val="27"/>
        </w:rPr>
        <w:t xml:space="preserve"> </w:t>
      </w:r>
    </w:p>
    <w:p w:rsidR="002C26CE" w:rsidRPr="00A021D9" w:rsidRDefault="002C26CE" w:rsidP="00E55096">
      <w:pPr>
        <w:pStyle w:val="ConsPlusNormal"/>
        <w:ind w:firstLine="709"/>
        <w:jc w:val="both"/>
        <w:rPr>
          <w:sz w:val="27"/>
          <w:szCs w:val="27"/>
        </w:rPr>
      </w:pPr>
      <w:r w:rsidRPr="00A021D9">
        <w:rPr>
          <w:sz w:val="27"/>
          <w:szCs w:val="27"/>
        </w:rPr>
        <w:t>1.3. рассм</w:t>
      </w:r>
      <w:r w:rsidR="00B445AF" w:rsidRPr="00A021D9">
        <w:rPr>
          <w:sz w:val="27"/>
          <w:szCs w:val="27"/>
        </w:rPr>
        <w:t>а</w:t>
      </w:r>
      <w:r w:rsidRPr="00A021D9">
        <w:rPr>
          <w:sz w:val="27"/>
          <w:szCs w:val="27"/>
        </w:rPr>
        <w:t>тр</w:t>
      </w:r>
      <w:r w:rsidR="00B445AF" w:rsidRPr="00A021D9">
        <w:rPr>
          <w:sz w:val="27"/>
          <w:szCs w:val="27"/>
        </w:rPr>
        <w:t>ивает</w:t>
      </w:r>
      <w:r w:rsidRPr="00A021D9">
        <w:rPr>
          <w:sz w:val="27"/>
          <w:szCs w:val="27"/>
        </w:rPr>
        <w:t xml:space="preserve"> проект местного бюджета, утвержд</w:t>
      </w:r>
      <w:r w:rsidR="00B445AF" w:rsidRPr="00A021D9">
        <w:rPr>
          <w:sz w:val="27"/>
          <w:szCs w:val="27"/>
        </w:rPr>
        <w:t>ает</w:t>
      </w:r>
      <w:r w:rsidRPr="00A021D9">
        <w:rPr>
          <w:sz w:val="27"/>
          <w:szCs w:val="27"/>
        </w:rPr>
        <w:t xml:space="preserve"> местн</w:t>
      </w:r>
      <w:r w:rsidR="00B445AF" w:rsidRPr="00A021D9">
        <w:rPr>
          <w:sz w:val="27"/>
          <w:szCs w:val="27"/>
        </w:rPr>
        <w:t>ый</w:t>
      </w:r>
      <w:r w:rsidRPr="00A021D9">
        <w:rPr>
          <w:sz w:val="27"/>
          <w:szCs w:val="27"/>
        </w:rPr>
        <w:t xml:space="preserve"> бюджет и отчет о его исполнении, осуществл</w:t>
      </w:r>
      <w:r w:rsidR="00B445AF" w:rsidRPr="00A021D9">
        <w:rPr>
          <w:sz w:val="27"/>
          <w:szCs w:val="27"/>
        </w:rPr>
        <w:t>яет</w:t>
      </w:r>
      <w:r w:rsidRPr="00A021D9">
        <w:rPr>
          <w:sz w:val="27"/>
          <w:szCs w:val="27"/>
        </w:rPr>
        <w:t xml:space="preserve"> контрол</w:t>
      </w:r>
      <w:r w:rsidR="00B445AF" w:rsidRPr="00A021D9">
        <w:rPr>
          <w:sz w:val="27"/>
          <w:szCs w:val="27"/>
        </w:rPr>
        <w:t>ь</w:t>
      </w:r>
      <w:r w:rsidRPr="00A021D9">
        <w:rPr>
          <w:sz w:val="27"/>
          <w:szCs w:val="27"/>
        </w:rPr>
        <w:t xml:space="preserve"> в ходе рассмотрения отдельных вопросов исполнения местного бюджета на своих заседаниях, заседаниях комитетов, комиссий, рабочих групп, в ходе проводимых слушаний и в связи с депутатскими запросами;</w:t>
      </w:r>
    </w:p>
    <w:p w:rsidR="002C26CE" w:rsidRPr="00A021D9" w:rsidRDefault="002C26CE" w:rsidP="00E55096">
      <w:pPr>
        <w:pStyle w:val="ConsPlusNormal"/>
        <w:ind w:firstLine="709"/>
        <w:jc w:val="both"/>
        <w:rPr>
          <w:sz w:val="27"/>
          <w:szCs w:val="27"/>
        </w:rPr>
      </w:pPr>
      <w:r w:rsidRPr="00A021D9">
        <w:rPr>
          <w:sz w:val="27"/>
          <w:szCs w:val="27"/>
        </w:rPr>
        <w:t>1.4. определ</w:t>
      </w:r>
      <w:r w:rsidR="00B445AF" w:rsidRPr="00A021D9">
        <w:rPr>
          <w:sz w:val="27"/>
          <w:szCs w:val="27"/>
        </w:rPr>
        <w:t>яет</w:t>
      </w:r>
      <w:r w:rsidRPr="00A021D9">
        <w:rPr>
          <w:sz w:val="27"/>
          <w:szCs w:val="27"/>
        </w:rPr>
        <w:t xml:space="preserve"> поряд</w:t>
      </w:r>
      <w:r w:rsidR="00B445AF" w:rsidRPr="00A021D9">
        <w:rPr>
          <w:sz w:val="27"/>
          <w:szCs w:val="27"/>
        </w:rPr>
        <w:t>о</w:t>
      </w:r>
      <w:r w:rsidRPr="00A021D9">
        <w:rPr>
          <w:sz w:val="27"/>
          <w:szCs w:val="27"/>
        </w:rPr>
        <w:t>к направления в местный бюджет доходов от использования имущества, находящегося в муниципальной собственности, доходов от налогов и сборов, иных доходов местного бюджета;</w:t>
      </w:r>
    </w:p>
    <w:p w:rsidR="002C26CE" w:rsidRPr="00A021D9" w:rsidRDefault="002C26CE" w:rsidP="00E55096">
      <w:pPr>
        <w:pStyle w:val="ConsPlusNormal"/>
        <w:ind w:firstLine="709"/>
        <w:jc w:val="both"/>
        <w:rPr>
          <w:sz w:val="27"/>
          <w:szCs w:val="27"/>
        </w:rPr>
      </w:pPr>
      <w:r w:rsidRPr="00A021D9">
        <w:rPr>
          <w:sz w:val="27"/>
          <w:szCs w:val="27"/>
        </w:rPr>
        <w:t xml:space="preserve">1.5. </w:t>
      </w:r>
      <w:r w:rsidR="00B445AF" w:rsidRPr="00A021D9">
        <w:rPr>
          <w:sz w:val="27"/>
          <w:szCs w:val="27"/>
        </w:rPr>
        <w:t xml:space="preserve">устанавливает </w:t>
      </w:r>
      <w:r w:rsidRPr="00A021D9">
        <w:rPr>
          <w:sz w:val="27"/>
          <w:szCs w:val="27"/>
        </w:rPr>
        <w:t>расходны</w:t>
      </w:r>
      <w:r w:rsidR="00B445AF" w:rsidRPr="00A021D9">
        <w:rPr>
          <w:sz w:val="27"/>
          <w:szCs w:val="27"/>
        </w:rPr>
        <w:t>е</w:t>
      </w:r>
      <w:r w:rsidRPr="00A021D9">
        <w:rPr>
          <w:sz w:val="27"/>
          <w:szCs w:val="27"/>
        </w:rPr>
        <w:t xml:space="preserve"> обязательств</w:t>
      </w:r>
      <w:r w:rsidR="00B445AF" w:rsidRPr="00A021D9">
        <w:rPr>
          <w:sz w:val="27"/>
          <w:szCs w:val="27"/>
        </w:rPr>
        <w:t>а</w:t>
      </w:r>
      <w:r w:rsidRPr="00A021D9">
        <w:rPr>
          <w:sz w:val="27"/>
          <w:szCs w:val="27"/>
        </w:rPr>
        <w:t xml:space="preserve"> </w:t>
      </w:r>
      <w:r w:rsidR="00B445AF" w:rsidRPr="00A021D9">
        <w:rPr>
          <w:sz w:val="27"/>
          <w:szCs w:val="27"/>
        </w:rPr>
        <w:t>г</w:t>
      </w:r>
      <w:r w:rsidRPr="00A021D9">
        <w:rPr>
          <w:sz w:val="27"/>
          <w:szCs w:val="27"/>
        </w:rPr>
        <w:t>ород</w:t>
      </w:r>
      <w:r w:rsidR="00B445AF" w:rsidRPr="00A021D9">
        <w:rPr>
          <w:sz w:val="27"/>
          <w:szCs w:val="27"/>
        </w:rPr>
        <w:t>а</w:t>
      </w:r>
      <w:r w:rsidRPr="00A021D9">
        <w:rPr>
          <w:sz w:val="27"/>
          <w:szCs w:val="27"/>
        </w:rPr>
        <w:t xml:space="preserve"> Новочеркасск</w:t>
      </w:r>
      <w:r w:rsidR="00CB2F87">
        <w:rPr>
          <w:sz w:val="27"/>
          <w:szCs w:val="27"/>
        </w:rPr>
        <w:t>а</w:t>
      </w:r>
      <w:r w:rsidRPr="00A021D9">
        <w:rPr>
          <w:sz w:val="27"/>
          <w:szCs w:val="27"/>
        </w:rPr>
        <w:t>;</w:t>
      </w:r>
    </w:p>
    <w:p w:rsidR="002C26CE" w:rsidRPr="00A021D9" w:rsidRDefault="002C26CE" w:rsidP="00E55096">
      <w:pPr>
        <w:pStyle w:val="ConsPlusNormal"/>
        <w:ind w:firstLine="709"/>
        <w:jc w:val="both"/>
        <w:rPr>
          <w:sz w:val="27"/>
          <w:szCs w:val="27"/>
        </w:rPr>
      </w:pPr>
      <w:r w:rsidRPr="00A021D9">
        <w:rPr>
          <w:sz w:val="27"/>
          <w:szCs w:val="27"/>
        </w:rPr>
        <w:t>1.6. формир</w:t>
      </w:r>
      <w:r w:rsidR="007F5E33" w:rsidRPr="00A021D9">
        <w:rPr>
          <w:sz w:val="27"/>
          <w:szCs w:val="27"/>
        </w:rPr>
        <w:t>ует</w:t>
      </w:r>
      <w:r w:rsidRPr="00A021D9">
        <w:rPr>
          <w:sz w:val="27"/>
          <w:szCs w:val="27"/>
        </w:rPr>
        <w:t xml:space="preserve"> и определ</w:t>
      </w:r>
      <w:r w:rsidR="007F5E33" w:rsidRPr="00A021D9">
        <w:rPr>
          <w:sz w:val="27"/>
          <w:szCs w:val="27"/>
        </w:rPr>
        <w:t>яет</w:t>
      </w:r>
      <w:r w:rsidRPr="00A021D9">
        <w:rPr>
          <w:sz w:val="27"/>
          <w:szCs w:val="27"/>
        </w:rPr>
        <w:t xml:space="preserve"> правово</w:t>
      </w:r>
      <w:r w:rsidR="007F5E33" w:rsidRPr="00A021D9">
        <w:rPr>
          <w:sz w:val="27"/>
          <w:szCs w:val="27"/>
        </w:rPr>
        <w:t>й</w:t>
      </w:r>
      <w:r w:rsidRPr="00A021D9">
        <w:rPr>
          <w:sz w:val="27"/>
          <w:szCs w:val="27"/>
        </w:rPr>
        <w:t xml:space="preserve"> статус Контрольно-счетной палаты города Новочеркасска;</w:t>
      </w:r>
    </w:p>
    <w:p w:rsidR="00264346" w:rsidRPr="00A021D9" w:rsidRDefault="002C26CE" w:rsidP="00264346">
      <w:pPr>
        <w:pStyle w:val="ConsPlusNormal"/>
        <w:ind w:firstLine="709"/>
        <w:jc w:val="both"/>
        <w:rPr>
          <w:sz w:val="27"/>
          <w:szCs w:val="27"/>
        </w:rPr>
      </w:pPr>
      <w:r w:rsidRPr="00A021D9">
        <w:rPr>
          <w:sz w:val="27"/>
          <w:szCs w:val="27"/>
        </w:rPr>
        <w:t>1.</w:t>
      </w:r>
      <w:r w:rsidR="00DF0211" w:rsidRPr="00A021D9">
        <w:rPr>
          <w:sz w:val="27"/>
          <w:szCs w:val="27"/>
        </w:rPr>
        <w:t>7</w:t>
      </w:r>
      <w:r w:rsidRPr="00A021D9">
        <w:rPr>
          <w:sz w:val="27"/>
          <w:szCs w:val="27"/>
        </w:rPr>
        <w:t xml:space="preserve">. </w:t>
      </w:r>
      <w:r w:rsidR="00264346" w:rsidRPr="00A021D9">
        <w:rPr>
          <w:sz w:val="27"/>
          <w:szCs w:val="27"/>
        </w:rPr>
        <w:t>осуществляет иные полномочия в соответствии с Бюджетным кодексом Российской Федерации, нормативными правовыми актами Российской Федерации и Ростовской области, муниципальными правовыми актами города Новочеркасска, регулирующими бюджетные правоотношения.</w:t>
      </w:r>
    </w:p>
    <w:p w:rsidR="002C26CE" w:rsidRPr="00A021D9" w:rsidRDefault="002C26CE" w:rsidP="00E55096">
      <w:pPr>
        <w:pStyle w:val="ConsPlusNormal"/>
        <w:ind w:firstLine="709"/>
        <w:jc w:val="both"/>
        <w:rPr>
          <w:sz w:val="27"/>
          <w:szCs w:val="27"/>
        </w:rPr>
      </w:pPr>
      <w:r w:rsidRPr="00A021D9">
        <w:rPr>
          <w:sz w:val="27"/>
          <w:szCs w:val="27"/>
        </w:rPr>
        <w:t>2. В расходной части местного бюджета запрещается создание резервных фондов Городской Думы и депутатов Городской Думы.</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10. Бюджетные полномочия Администрации города</w:t>
      </w:r>
    </w:p>
    <w:p w:rsidR="002C26CE" w:rsidRPr="00A021D9" w:rsidRDefault="002C26CE" w:rsidP="00E55096">
      <w:pPr>
        <w:pStyle w:val="ConsPlusNormal"/>
        <w:ind w:firstLine="709"/>
        <w:jc w:val="both"/>
        <w:rPr>
          <w:sz w:val="27"/>
          <w:szCs w:val="27"/>
        </w:rPr>
      </w:pPr>
    </w:p>
    <w:p w:rsidR="002C26CE" w:rsidRPr="00A021D9" w:rsidRDefault="004647C2" w:rsidP="00E55096">
      <w:pPr>
        <w:pStyle w:val="ConsPlusNormal"/>
        <w:ind w:firstLine="709"/>
        <w:jc w:val="both"/>
        <w:rPr>
          <w:sz w:val="27"/>
          <w:szCs w:val="27"/>
        </w:rPr>
      </w:pPr>
      <w:r w:rsidRPr="00A021D9">
        <w:rPr>
          <w:sz w:val="27"/>
          <w:szCs w:val="27"/>
        </w:rPr>
        <w:t>1</w:t>
      </w:r>
      <w:r w:rsidR="002C26CE" w:rsidRPr="00A021D9">
        <w:rPr>
          <w:sz w:val="27"/>
          <w:szCs w:val="27"/>
        </w:rPr>
        <w:t>. Администрация города осуществляет следующие бюджетные полномочия:</w:t>
      </w:r>
    </w:p>
    <w:p w:rsidR="002C26CE" w:rsidRPr="00A021D9" w:rsidRDefault="002C26CE" w:rsidP="00E55096">
      <w:pPr>
        <w:pStyle w:val="ConsPlusNormal"/>
        <w:ind w:firstLine="709"/>
        <w:jc w:val="both"/>
        <w:rPr>
          <w:sz w:val="27"/>
          <w:szCs w:val="27"/>
        </w:rPr>
      </w:pPr>
      <w:r w:rsidRPr="00A021D9">
        <w:rPr>
          <w:sz w:val="27"/>
          <w:szCs w:val="27"/>
        </w:rPr>
        <w:t>1.1. обеспеч</w:t>
      </w:r>
      <w:r w:rsidR="0054010B" w:rsidRPr="00A021D9">
        <w:rPr>
          <w:sz w:val="27"/>
          <w:szCs w:val="27"/>
        </w:rPr>
        <w:t>ивает</w:t>
      </w:r>
      <w:r w:rsidRPr="00A021D9">
        <w:rPr>
          <w:sz w:val="27"/>
          <w:szCs w:val="27"/>
        </w:rPr>
        <w:t xml:space="preserve"> составлени</w:t>
      </w:r>
      <w:r w:rsidR="0054010B" w:rsidRPr="00A021D9">
        <w:rPr>
          <w:sz w:val="27"/>
          <w:szCs w:val="27"/>
        </w:rPr>
        <w:t>е</w:t>
      </w:r>
      <w:r w:rsidRPr="00A021D9">
        <w:rPr>
          <w:sz w:val="27"/>
          <w:szCs w:val="27"/>
        </w:rPr>
        <w:t xml:space="preserve"> проекта местного бюджета;</w:t>
      </w:r>
    </w:p>
    <w:p w:rsidR="002C26CE" w:rsidRPr="00A021D9" w:rsidRDefault="002C26CE" w:rsidP="00E55096">
      <w:pPr>
        <w:pStyle w:val="ConsPlusNormal"/>
        <w:ind w:firstLine="709"/>
        <w:jc w:val="both"/>
        <w:rPr>
          <w:sz w:val="27"/>
          <w:szCs w:val="27"/>
        </w:rPr>
      </w:pPr>
      <w:r w:rsidRPr="00A021D9">
        <w:rPr>
          <w:sz w:val="27"/>
          <w:szCs w:val="27"/>
        </w:rPr>
        <w:t>1.2. утвержд</w:t>
      </w:r>
      <w:r w:rsidR="0054010B" w:rsidRPr="00A021D9">
        <w:rPr>
          <w:sz w:val="27"/>
          <w:szCs w:val="27"/>
        </w:rPr>
        <w:t>ает</w:t>
      </w:r>
      <w:r w:rsidRPr="00A021D9">
        <w:rPr>
          <w:sz w:val="27"/>
          <w:szCs w:val="27"/>
        </w:rPr>
        <w:t xml:space="preserve"> план</w:t>
      </w:r>
      <w:r w:rsidR="0054010B" w:rsidRPr="00A021D9">
        <w:rPr>
          <w:sz w:val="27"/>
          <w:szCs w:val="27"/>
        </w:rPr>
        <w:t>ы</w:t>
      </w:r>
      <w:r w:rsidRPr="00A021D9">
        <w:rPr>
          <w:sz w:val="27"/>
          <w:szCs w:val="27"/>
        </w:rPr>
        <w:t xml:space="preserve"> организационных мероприятий по составлению проекта местного бюджета и порядка организации исполнения местного бюджета;</w:t>
      </w:r>
    </w:p>
    <w:p w:rsidR="002C26CE" w:rsidRPr="00A021D9" w:rsidRDefault="002C26CE" w:rsidP="00E55096">
      <w:pPr>
        <w:pStyle w:val="ConsPlusNormal"/>
        <w:ind w:firstLine="709"/>
        <w:jc w:val="both"/>
        <w:rPr>
          <w:sz w:val="27"/>
          <w:szCs w:val="27"/>
        </w:rPr>
      </w:pPr>
      <w:r w:rsidRPr="00A021D9">
        <w:rPr>
          <w:sz w:val="27"/>
          <w:szCs w:val="27"/>
        </w:rPr>
        <w:t xml:space="preserve">1.3. </w:t>
      </w:r>
      <w:r w:rsidR="0054010B" w:rsidRPr="00A021D9">
        <w:rPr>
          <w:sz w:val="27"/>
          <w:szCs w:val="27"/>
        </w:rPr>
        <w:t xml:space="preserve">обеспечивает </w:t>
      </w:r>
      <w:r w:rsidRPr="00A021D9">
        <w:rPr>
          <w:sz w:val="27"/>
          <w:szCs w:val="27"/>
        </w:rPr>
        <w:t>исполнени</w:t>
      </w:r>
      <w:r w:rsidR="0054010B" w:rsidRPr="00A021D9">
        <w:rPr>
          <w:sz w:val="27"/>
          <w:szCs w:val="27"/>
        </w:rPr>
        <w:t>е</w:t>
      </w:r>
      <w:r w:rsidRPr="00A021D9">
        <w:rPr>
          <w:sz w:val="27"/>
          <w:szCs w:val="27"/>
        </w:rPr>
        <w:t xml:space="preserve"> местного бюджета и составлени</w:t>
      </w:r>
      <w:r w:rsidR="0054010B" w:rsidRPr="00A021D9">
        <w:rPr>
          <w:sz w:val="27"/>
          <w:szCs w:val="27"/>
        </w:rPr>
        <w:t>е</w:t>
      </w:r>
      <w:r w:rsidRPr="00A021D9">
        <w:rPr>
          <w:sz w:val="27"/>
          <w:szCs w:val="27"/>
        </w:rPr>
        <w:t xml:space="preserve"> бюджетной отчетности;</w:t>
      </w:r>
    </w:p>
    <w:p w:rsidR="002C26CE" w:rsidRPr="00A021D9" w:rsidRDefault="002C26CE" w:rsidP="00E55096">
      <w:pPr>
        <w:pStyle w:val="ConsPlusNormal"/>
        <w:ind w:firstLine="709"/>
        <w:jc w:val="both"/>
        <w:rPr>
          <w:sz w:val="27"/>
          <w:szCs w:val="27"/>
        </w:rPr>
      </w:pPr>
      <w:r w:rsidRPr="00A021D9">
        <w:rPr>
          <w:sz w:val="27"/>
          <w:szCs w:val="27"/>
        </w:rPr>
        <w:lastRenderedPageBreak/>
        <w:t>1.4. представл</w:t>
      </w:r>
      <w:r w:rsidR="0054010B" w:rsidRPr="00A021D9">
        <w:rPr>
          <w:sz w:val="27"/>
          <w:szCs w:val="27"/>
        </w:rPr>
        <w:t>яет</w:t>
      </w:r>
      <w:r w:rsidRPr="00A021D9">
        <w:rPr>
          <w:sz w:val="27"/>
          <w:szCs w:val="27"/>
        </w:rPr>
        <w:t xml:space="preserve"> отчет об исполнении местного бюджета на утверждение Городской Думой;</w:t>
      </w:r>
    </w:p>
    <w:p w:rsidR="002C26CE" w:rsidRPr="00A021D9" w:rsidRDefault="002C26CE" w:rsidP="00E55096">
      <w:pPr>
        <w:pStyle w:val="ConsPlusNormal"/>
        <w:ind w:firstLine="709"/>
        <w:jc w:val="both"/>
        <w:rPr>
          <w:sz w:val="27"/>
          <w:szCs w:val="27"/>
        </w:rPr>
      </w:pPr>
      <w:r w:rsidRPr="00A021D9">
        <w:rPr>
          <w:sz w:val="27"/>
          <w:szCs w:val="27"/>
        </w:rPr>
        <w:t>1.5. осуществл</w:t>
      </w:r>
      <w:r w:rsidR="0054010B" w:rsidRPr="00A021D9">
        <w:rPr>
          <w:sz w:val="27"/>
          <w:szCs w:val="27"/>
        </w:rPr>
        <w:t>яет</w:t>
      </w:r>
      <w:r w:rsidRPr="00A021D9">
        <w:rPr>
          <w:sz w:val="27"/>
          <w:szCs w:val="27"/>
        </w:rPr>
        <w:t xml:space="preserve"> муниципальны</w:t>
      </w:r>
      <w:r w:rsidR="0054010B" w:rsidRPr="00A021D9">
        <w:rPr>
          <w:sz w:val="27"/>
          <w:szCs w:val="27"/>
        </w:rPr>
        <w:t>е</w:t>
      </w:r>
      <w:r w:rsidRPr="00A021D9">
        <w:rPr>
          <w:sz w:val="27"/>
          <w:szCs w:val="27"/>
        </w:rPr>
        <w:t xml:space="preserve"> заимствовани</w:t>
      </w:r>
      <w:r w:rsidR="0054010B" w:rsidRPr="00A021D9">
        <w:rPr>
          <w:sz w:val="27"/>
          <w:szCs w:val="27"/>
        </w:rPr>
        <w:t>я</w:t>
      </w:r>
      <w:r w:rsidRPr="00A021D9">
        <w:rPr>
          <w:sz w:val="27"/>
          <w:szCs w:val="27"/>
        </w:rPr>
        <w:t>, предоставл</w:t>
      </w:r>
      <w:r w:rsidR="0054010B" w:rsidRPr="00A021D9">
        <w:rPr>
          <w:sz w:val="27"/>
          <w:szCs w:val="27"/>
        </w:rPr>
        <w:t>яет</w:t>
      </w:r>
      <w:r w:rsidRPr="00A021D9">
        <w:rPr>
          <w:sz w:val="27"/>
          <w:szCs w:val="27"/>
        </w:rPr>
        <w:t xml:space="preserve"> муниципальны</w:t>
      </w:r>
      <w:r w:rsidR="0054010B" w:rsidRPr="00A021D9">
        <w:rPr>
          <w:sz w:val="27"/>
          <w:szCs w:val="27"/>
        </w:rPr>
        <w:t>е</w:t>
      </w:r>
      <w:r w:rsidRPr="00A021D9">
        <w:rPr>
          <w:sz w:val="27"/>
          <w:szCs w:val="27"/>
        </w:rPr>
        <w:t xml:space="preserve"> гаранти</w:t>
      </w:r>
      <w:r w:rsidR="0054010B" w:rsidRPr="00A021D9">
        <w:rPr>
          <w:sz w:val="27"/>
          <w:szCs w:val="27"/>
        </w:rPr>
        <w:t>и</w:t>
      </w:r>
      <w:r w:rsidRPr="00A021D9">
        <w:rPr>
          <w:sz w:val="27"/>
          <w:szCs w:val="27"/>
        </w:rPr>
        <w:t xml:space="preserve">, </w:t>
      </w:r>
      <w:r w:rsidR="0054010B" w:rsidRPr="00A021D9">
        <w:rPr>
          <w:sz w:val="27"/>
          <w:szCs w:val="27"/>
        </w:rPr>
        <w:t xml:space="preserve">обеспечивает </w:t>
      </w:r>
      <w:r w:rsidRPr="00A021D9">
        <w:rPr>
          <w:sz w:val="27"/>
          <w:szCs w:val="27"/>
        </w:rPr>
        <w:t>управление муниципальным долгом и управление муниципальными активами;</w:t>
      </w:r>
    </w:p>
    <w:p w:rsidR="002C26CE" w:rsidRPr="00A021D9" w:rsidRDefault="002C26CE" w:rsidP="00E55096">
      <w:pPr>
        <w:pStyle w:val="ConsPlusNormal"/>
        <w:ind w:firstLine="709"/>
        <w:jc w:val="both"/>
        <w:rPr>
          <w:sz w:val="27"/>
          <w:szCs w:val="27"/>
        </w:rPr>
      </w:pPr>
      <w:r w:rsidRPr="00A021D9">
        <w:rPr>
          <w:sz w:val="27"/>
          <w:szCs w:val="27"/>
        </w:rPr>
        <w:t>1.6. исполн</w:t>
      </w:r>
      <w:r w:rsidR="0054010B" w:rsidRPr="00A021D9">
        <w:rPr>
          <w:sz w:val="27"/>
          <w:szCs w:val="27"/>
        </w:rPr>
        <w:t>яет</w:t>
      </w:r>
      <w:r w:rsidRPr="00A021D9">
        <w:rPr>
          <w:sz w:val="27"/>
          <w:szCs w:val="27"/>
        </w:rPr>
        <w:t xml:space="preserve"> расходны</w:t>
      </w:r>
      <w:r w:rsidR="0054010B" w:rsidRPr="00A021D9">
        <w:rPr>
          <w:sz w:val="27"/>
          <w:szCs w:val="27"/>
        </w:rPr>
        <w:t>е</w:t>
      </w:r>
      <w:r w:rsidRPr="00A021D9">
        <w:rPr>
          <w:sz w:val="27"/>
          <w:szCs w:val="27"/>
        </w:rPr>
        <w:t xml:space="preserve"> обязательств</w:t>
      </w:r>
      <w:r w:rsidR="0054010B" w:rsidRPr="00A021D9">
        <w:rPr>
          <w:sz w:val="27"/>
          <w:szCs w:val="27"/>
        </w:rPr>
        <w:t>а</w:t>
      </w:r>
      <w:r w:rsidRPr="00A021D9">
        <w:rPr>
          <w:sz w:val="27"/>
          <w:szCs w:val="27"/>
        </w:rPr>
        <w:t xml:space="preserve">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 xml:space="preserve">1.7. </w:t>
      </w:r>
      <w:r w:rsidR="00FF27C4" w:rsidRPr="00A021D9">
        <w:rPr>
          <w:sz w:val="27"/>
          <w:szCs w:val="27"/>
        </w:rPr>
        <w:t xml:space="preserve">устанавливает порядок </w:t>
      </w:r>
      <w:proofErr w:type="gramStart"/>
      <w:r w:rsidRPr="00A021D9">
        <w:rPr>
          <w:sz w:val="27"/>
          <w:szCs w:val="27"/>
        </w:rPr>
        <w:t>веде</w:t>
      </w:r>
      <w:r w:rsidR="00FF27C4" w:rsidRPr="00A021D9">
        <w:rPr>
          <w:sz w:val="27"/>
          <w:szCs w:val="27"/>
        </w:rPr>
        <w:t>ния</w:t>
      </w:r>
      <w:r w:rsidRPr="00A021D9">
        <w:rPr>
          <w:sz w:val="27"/>
          <w:szCs w:val="27"/>
        </w:rPr>
        <w:t xml:space="preserve"> реестр</w:t>
      </w:r>
      <w:r w:rsidR="00FF27C4" w:rsidRPr="00A021D9">
        <w:rPr>
          <w:sz w:val="27"/>
          <w:szCs w:val="27"/>
        </w:rPr>
        <w:t>а</w:t>
      </w:r>
      <w:r w:rsidRPr="00A021D9">
        <w:rPr>
          <w:sz w:val="27"/>
          <w:szCs w:val="27"/>
        </w:rPr>
        <w:t xml:space="preserve"> расходных обязательств города Новочеркасска</w:t>
      </w:r>
      <w:proofErr w:type="gramEnd"/>
      <w:r w:rsidRPr="00A021D9">
        <w:rPr>
          <w:sz w:val="27"/>
          <w:szCs w:val="27"/>
        </w:rPr>
        <w:t>;</w:t>
      </w:r>
    </w:p>
    <w:p w:rsidR="002C26CE" w:rsidRPr="00A021D9" w:rsidRDefault="002C26CE" w:rsidP="00E55096">
      <w:pPr>
        <w:pStyle w:val="ConsPlusNormal"/>
        <w:ind w:firstLine="709"/>
        <w:jc w:val="both"/>
        <w:rPr>
          <w:sz w:val="27"/>
          <w:szCs w:val="27"/>
        </w:rPr>
      </w:pPr>
      <w:r w:rsidRPr="00A021D9">
        <w:rPr>
          <w:sz w:val="27"/>
          <w:szCs w:val="27"/>
        </w:rPr>
        <w:t>1.8. предоставл</w:t>
      </w:r>
      <w:r w:rsidR="00F517A9" w:rsidRPr="00A021D9">
        <w:rPr>
          <w:sz w:val="27"/>
          <w:szCs w:val="27"/>
        </w:rPr>
        <w:t>яет</w:t>
      </w:r>
      <w:r w:rsidRPr="00A021D9">
        <w:rPr>
          <w:sz w:val="27"/>
          <w:szCs w:val="27"/>
        </w:rPr>
        <w:t xml:space="preserve"> для включения в перечень источников доходов Российской Федерации и реестры источников доходов областного и местного бюджет</w:t>
      </w:r>
      <w:r w:rsidR="00F517A9" w:rsidRPr="00A021D9">
        <w:rPr>
          <w:sz w:val="27"/>
          <w:szCs w:val="27"/>
        </w:rPr>
        <w:t>ов</w:t>
      </w:r>
      <w:r w:rsidRPr="00A021D9">
        <w:rPr>
          <w:sz w:val="27"/>
          <w:szCs w:val="27"/>
        </w:rPr>
        <w:t xml:space="preserve"> сведени</w:t>
      </w:r>
      <w:r w:rsidR="00F517A9" w:rsidRPr="00A021D9">
        <w:rPr>
          <w:sz w:val="27"/>
          <w:szCs w:val="27"/>
        </w:rPr>
        <w:t>я</w:t>
      </w:r>
      <w:r w:rsidRPr="00A021D9">
        <w:rPr>
          <w:sz w:val="27"/>
          <w:szCs w:val="27"/>
        </w:rPr>
        <w:t xml:space="preserve"> о закрепленных за главными администраторами (администраторами) доходов бюджета источниках доходов;</w:t>
      </w:r>
    </w:p>
    <w:p w:rsidR="002C26CE" w:rsidRPr="00A021D9" w:rsidRDefault="002C26CE" w:rsidP="00E55096">
      <w:pPr>
        <w:pStyle w:val="ConsPlusNormal"/>
        <w:ind w:firstLine="709"/>
        <w:jc w:val="both"/>
        <w:rPr>
          <w:sz w:val="27"/>
          <w:szCs w:val="27"/>
        </w:rPr>
      </w:pPr>
      <w:r w:rsidRPr="00A021D9">
        <w:rPr>
          <w:sz w:val="27"/>
          <w:szCs w:val="27"/>
        </w:rPr>
        <w:t>1.9. осуществл</w:t>
      </w:r>
      <w:r w:rsidR="00F517A9" w:rsidRPr="00A021D9">
        <w:rPr>
          <w:sz w:val="27"/>
          <w:szCs w:val="27"/>
        </w:rPr>
        <w:t>яет</w:t>
      </w:r>
      <w:r w:rsidRPr="00A021D9">
        <w:rPr>
          <w:sz w:val="27"/>
          <w:szCs w:val="27"/>
        </w:rPr>
        <w:t xml:space="preserve"> ины</w:t>
      </w:r>
      <w:r w:rsidR="00F517A9" w:rsidRPr="00A021D9">
        <w:rPr>
          <w:sz w:val="27"/>
          <w:szCs w:val="27"/>
        </w:rPr>
        <w:t>е</w:t>
      </w:r>
      <w:r w:rsidRPr="00A021D9">
        <w:rPr>
          <w:sz w:val="27"/>
          <w:szCs w:val="27"/>
        </w:rPr>
        <w:t xml:space="preserve"> полномочи</w:t>
      </w:r>
      <w:r w:rsidR="00F517A9" w:rsidRPr="00A021D9">
        <w:rPr>
          <w:sz w:val="27"/>
          <w:szCs w:val="27"/>
        </w:rPr>
        <w:t>я</w:t>
      </w:r>
      <w:r w:rsidRPr="00A021D9">
        <w:rPr>
          <w:sz w:val="27"/>
          <w:szCs w:val="27"/>
        </w:rPr>
        <w:t>, определенны</w:t>
      </w:r>
      <w:r w:rsidR="00F517A9" w:rsidRPr="00A021D9">
        <w:rPr>
          <w:sz w:val="27"/>
          <w:szCs w:val="27"/>
        </w:rPr>
        <w:t>е</w:t>
      </w:r>
      <w:r w:rsidRPr="00A021D9">
        <w:rPr>
          <w:sz w:val="27"/>
          <w:szCs w:val="27"/>
        </w:rPr>
        <w:t xml:space="preserve"> Бюджетным </w:t>
      </w:r>
      <w:hyperlink r:id="rId12">
        <w:r w:rsidRPr="00A021D9">
          <w:rPr>
            <w:sz w:val="27"/>
            <w:szCs w:val="27"/>
          </w:rPr>
          <w:t>кодексом</w:t>
        </w:r>
      </w:hyperlink>
      <w:r w:rsidRPr="00A021D9">
        <w:rPr>
          <w:sz w:val="27"/>
          <w:szCs w:val="27"/>
        </w:rPr>
        <w:t xml:space="preserve"> Российской Федерации и (или) принимаемыми в соответствии с ним муниципальными правовыми актами, регулирующими бюджетные правоотношения.</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11. Кредитные организации, осуществляющие отдельные операции со средствами местного бюджета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Кредитные организации могут привлекаться на основании агентского соглашения для осуществления операций по предоставлению и возврату бюджетных кредитов.</w:t>
      </w:r>
    </w:p>
    <w:p w:rsidR="002C26CE" w:rsidRPr="00A021D9" w:rsidRDefault="002C26CE" w:rsidP="00E55096">
      <w:pPr>
        <w:pStyle w:val="ConsPlusNormal"/>
        <w:ind w:firstLine="709"/>
        <w:jc w:val="both"/>
        <w:rPr>
          <w:sz w:val="27"/>
          <w:szCs w:val="27"/>
        </w:rPr>
      </w:pPr>
      <w:r w:rsidRPr="00A021D9">
        <w:rPr>
          <w:sz w:val="27"/>
          <w:szCs w:val="27"/>
        </w:rPr>
        <w:t>2. В случае отсутствия учреждений Центрального банка Российской Федерации на территории города Новочеркасска или невозможности выполнения функции по обслуживанию счетов местного бюджета на этой территории функции Центрального банка Российской Федерации выполняют иные кредитные организации без взимания платы.</w:t>
      </w:r>
    </w:p>
    <w:p w:rsidR="002C26CE" w:rsidRPr="00A021D9" w:rsidRDefault="002C26CE" w:rsidP="00E55096">
      <w:pPr>
        <w:pStyle w:val="ConsPlusNormal"/>
        <w:ind w:firstLine="709"/>
        <w:jc w:val="both"/>
        <w:rPr>
          <w:sz w:val="27"/>
          <w:szCs w:val="27"/>
        </w:rPr>
      </w:pPr>
      <w:r w:rsidRPr="00A021D9">
        <w:rPr>
          <w:sz w:val="27"/>
          <w:szCs w:val="27"/>
        </w:rPr>
        <w:t>3. Администрация города вправе открывать счета в кредитных организациях, обслуживающих и осуществляющих расчеты по сделкам, совершаемым с муниципальными ценными бумагами, осуществляющих расчеты (в случае отсутствия учреждений Центрального банка Российской Федерации на территории города Новочеркасска или невозможности выполнения ими этих функций).</w:t>
      </w:r>
    </w:p>
    <w:p w:rsidR="002C26CE" w:rsidRPr="00A021D9" w:rsidRDefault="002C26CE" w:rsidP="00E55096">
      <w:pPr>
        <w:pStyle w:val="ConsPlusNormal"/>
        <w:ind w:firstLine="709"/>
        <w:jc w:val="both"/>
        <w:rPr>
          <w:sz w:val="27"/>
          <w:szCs w:val="27"/>
        </w:rPr>
      </w:pPr>
    </w:p>
    <w:p w:rsidR="00624356"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12. Бюджетные полномочия</w:t>
      </w:r>
      <w:r w:rsidR="00624356" w:rsidRPr="000A01B0">
        <w:rPr>
          <w:rFonts w:ascii="Times New Roman" w:hAnsi="Times New Roman" w:cs="Times New Roman"/>
          <w:bCs w:val="0"/>
          <w:sz w:val="27"/>
          <w:szCs w:val="27"/>
        </w:rPr>
        <w:t xml:space="preserve"> иных</w:t>
      </w:r>
      <w:r w:rsidRPr="000A01B0">
        <w:rPr>
          <w:rFonts w:ascii="Times New Roman" w:hAnsi="Times New Roman" w:cs="Times New Roman"/>
          <w:bCs w:val="0"/>
          <w:sz w:val="27"/>
          <w:szCs w:val="27"/>
        </w:rPr>
        <w:t xml:space="preserve"> участников бюджетного процесса </w:t>
      </w:r>
    </w:p>
    <w:p w:rsidR="00624356" w:rsidRPr="00A021D9" w:rsidRDefault="00624356" w:rsidP="00E55096">
      <w:pPr>
        <w:pStyle w:val="ConsPlusTitle"/>
        <w:ind w:firstLine="709"/>
        <w:jc w:val="both"/>
        <w:outlineLvl w:val="3"/>
        <w:rPr>
          <w:rFonts w:ascii="Times New Roman" w:hAnsi="Times New Roman" w:cs="Times New Roman"/>
          <w:b w:val="0"/>
          <w:bCs w:val="0"/>
          <w:sz w:val="27"/>
          <w:szCs w:val="27"/>
        </w:rPr>
      </w:pPr>
    </w:p>
    <w:p w:rsidR="00624356" w:rsidRDefault="002C26CE" w:rsidP="00A41184">
      <w:pPr>
        <w:pStyle w:val="ConsPlusNormal"/>
        <w:ind w:firstLine="709"/>
        <w:jc w:val="both"/>
        <w:rPr>
          <w:sz w:val="27"/>
          <w:szCs w:val="27"/>
        </w:rPr>
      </w:pPr>
      <w:proofErr w:type="gramStart"/>
      <w:r w:rsidRPr="00A021D9">
        <w:rPr>
          <w:sz w:val="27"/>
          <w:szCs w:val="27"/>
        </w:rPr>
        <w:t>Бюджетные полномочия участников бюджетного процесса по осуществлению муниципального финансового контроля, по организации и осуществлению внутреннего финансового аудита</w:t>
      </w:r>
      <w:r w:rsidR="00624356" w:rsidRPr="00A021D9">
        <w:rPr>
          <w:sz w:val="27"/>
          <w:szCs w:val="27"/>
        </w:rPr>
        <w:t xml:space="preserve">, </w:t>
      </w:r>
      <w:r w:rsidR="00A41184" w:rsidRPr="00A021D9">
        <w:rPr>
          <w:sz w:val="27"/>
          <w:szCs w:val="27"/>
        </w:rPr>
        <w:t>главных распорядителей (распорядителей) 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получателей бюджетных средств</w:t>
      </w:r>
      <w:r w:rsidRPr="00A021D9">
        <w:rPr>
          <w:sz w:val="27"/>
          <w:szCs w:val="27"/>
        </w:rPr>
        <w:t xml:space="preserve"> устанавливаются Бюджетным </w:t>
      </w:r>
      <w:hyperlink r:id="rId13">
        <w:r w:rsidRPr="00A021D9">
          <w:rPr>
            <w:sz w:val="27"/>
            <w:szCs w:val="27"/>
          </w:rPr>
          <w:t>кодексом</w:t>
        </w:r>
      </w:hyperlink>
      <w:r w:rsidR="00A41184" w:rsidRPr="00A021D9">
        <w:rPr>
          <w:sz w:val="27"/>
          <w:szCs w:val="27"/>
        </w:rPr>
        <w:t xml:space="preserve"> Российской </w:t>
      </w:r>
      <w:r w:rsidR="00A41184" w:rsidRPr="00A021D9">
        <w:rPr>
          <w:sz w:val="27"/>
          <w:szCs w:val="27"/>
        </w:rPr>
        <w:lastRenderedPageBreak/>
        <w:t xml:space="preserve">Федерации, </w:t>
      </w:r>
      <w:r w:rsidR="00624356" w:rsidRPr="00A021D9">
        <w:rPr>
          <w:sz w:val="27"/>
          <w:szCs w:val="27"/>
        </w:rPr>
        <w:t>иными нормативными правовыми актами Российской Федерации и Ростовской области, муниципальными правовыми актами города Новочеркасска.</w:t>
      </w:r>
      <w:proofErr w:type="gramEnd"/>
    </w:p>
    <w:p w:rsidR="000A01B0" w:rsidRPr="00A021D9" w:rsidRDefault="000A01B0" w:rsidP="00A41184">
      <w:pPr>
        <w:pStyle w:val="ConsPlusNormal"/>
        <w:ind w:firstLine="709"/>
        <w:jc w:val="both"/>
        <w:rPr>
          <w:sz w:val="27"/>
          <w:szCs w:val="27"/>
        </w:rPr>
      </w:pPr>
    </w:p>
    <w:p w:rsidR="002C26CE" w:rsidRPr="000A01B0" w:rsidRDefault="002C26CE" w:rsidP="00DC6C63">
      <w:pPr>
        <w:pStyle w:val="ConsPlusTitle"/>
        <w:ind w:firstLine="709"/>
        <w:jc w:val="both"/>
        <w:outlineLvl w:val="2"/>
        <w:rPr>
          <w:rFonts w:ascii="Times New Roman" w:hAnsi="Times New Roman" w:cs="Times New Roman"/>
          <w:sz w:val="27"/>
          <w:szCs w:val="27"/>
        </w:rPr>
      </w:pPr>
      <w:r w:rsidRPr="000A01B0">
        <w:rPr>
          <w:rFonts w:ascii="Times New Roman" w:hAnsi="Times New Roman" w:cs="Times New Roman"/>
          <w:sz w:val="27"/>
          <w:szCs w:val="27"/>
        </w:rPr>
        <w:t>Глава 4. П</w:t>
      </w:r>
      <w:r w:rsidR="00E4301E">
        <w:rPr>
          <w:rFonts w:ascii="Times New Roman" w:hAnsi="Times New Roman" w:cs="Times New Roman"/>
          <w:sz w:val="27"/>
          <w:szCs w:val="27"/>
        </w:rPr>
        <w:t>орядок</w:t>
      </w:r>
      <w:r w:rsidRPr="000A01B0">
        <w:rPr>
          <w:rFonts w:ascii="Times New Roman" w:hAnsi="Times New Roman" w:cs="Times New Roman"/>
          <w:sz w:val="27"/>
          <w:szCs w:val="27"/>
        </w:rPr>
        <w:t xml:space="preserve"> </w:t>
      </w:r>
      <w:r w:rsidR="00E4301E">
        <w:rPr>
          <w:rFonts w:ascii="Times New Roman" w:hAnsi="Times New Roman" w:cs="Times New Roman"/>
          <w:sz w:val="27"/>
          <w:szCs w:val="27"/>
        </w:rPr>
        <w:t>составления</w:t>
      </w:r>
      <w:r w:rsidRPr="000A01B0">
        <w:rPr>
          <w:rFonts w:ascii="Times New Roman" w:hAnsi="Times New Roman" w:cs="Times New Roman"/>
          <w:sz w:val="27"/>
          <w:szCs w:val="27"/>
        </w:rPr>
        <w:t xml:space="preserve"> </w:t>
      </w:r>
      <w:r w:rsidR="00E4301E">
        <w:rPr>
          <w:rFonts w:ascii="Times New Roman" w:hAnsi="Times New Roman" w:cs="Times New Roman"/>
          <w:sz w:val="27"/>
          <w:szCs w:val="27"/>
        </w:rPr>
        <w:t>проекта</w:t>
      </w:r>
      <w:r w:rsidRPr="000A01B0">
        <w:rPr>
          <w:rFonts w:ascii="Times New Roman" w:hAnsi="Times New Roman" w:cs="Times New Roman"/>
          <w:sz w:val="27"/>
          <w:szCs w:val="27"/>
        </w:rPr>
        <w:t xml:space="preserve"> </w:t>
      </w:r>
      <w:r w:rsidR="00E4301E">
        <w:rPr>
          <w:rFonts w:ascii="Times New Roman" w:hAnsi="Times New Roman" w:cs="Times New Roman"/>
          <w:sz w:val="27"/>
          <w:szCs w:val="27"/>
        </w:rPr>
        <w:t>местного</w:t>
      </w:r>
      <w:r w:rsidRPr="000A01B0">
        <w:rPr>
          <w:rFonts w:ascii="Times New Roman" w:hAnsi="Times New Roman" w:cs="Times New Roman"/>
          <w:sz w:val="27"/>
          <w:szCs w:val="27"/>
        </w:rPr>
        <w:t xml:space="preserve"> </w:t>
      </w:r>
      <w:r w:rsidR="00E4301E">
        <w:rPr>
          <w:rFonts w:ascii="Times New Roman" w:hAnsi="Times New Roman" w:cs="Times New Roman"/>
          <w:sz w:val="27"/>
          <w:szCs w:val="27"/>
        </w:rPr>
        <w:t>бюджета</w:t>
      </w:r>
      <w:bookmarkStart w:id="2" w:name="_GoBack"/>
      <w:bookmarkEnd w:id="2"/>
    </w:p>
    <w:p w:rsidR="002C26CE" w:rsidRPr="000A01B0" w:rsidRDefault="002C26CE" w:rsidP="002C26CE">
      <w:pPr>
        <w:pStyle w:val="ConsPlusNormal"/>
        <w:jc w:val="both"/>
        <w:rPr>
          <w:b/>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1</w:t>
      </w:r>
      <w:r w:rsidR="0067387F" w:rsidRPr="000A01B0">
        <w:rPr>
          <w:rFonts w:ascii="Times New Roman" w:hAnsi="Times New Roman" w:cs="Times New Roman"/>
          <w:sz w:val="27"/>
          <w:szCs w:val="27"/>
        </w:rPr>
        <w:t>3</w:t>
      </w:r>
      <w:r w:rsidRPr="000A01B0">
        <w:rPr>
          <w:rFonts w:ascii="Times New Roman" w:hAnsi="Times New Roman" w:cs="Times New Roman"/>
          <w:sz w:val="27"/>
          <w:szCs w:val="27"/>
        </w:rPr>
        <w:t>. Общие положения</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Проект местного бюджета составляется на основе прогноза социально-экономического развития города Новочеркасска в целях финансового обеспечения расходных обязательств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2. Проект местного бюджета составляется и утверждается сроком на три года (на очередной финансовый год и плановый период).</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1</w:t>
      </w:r>
      <w:r w:rsidR="0067387F" w:rsidRPr="000A01B0">
        <w:rPr>
          <w:rFonts w:ascii="Times New Roman" w:hAnsi="Times New Roman" w:cs="Times New Roman"/>
          <w:sz w:val="27"/>
          <w:szCs w:val="27"/>
        </w:rPr>
        <w:t>4</w:t>
      </w:r>
      <w:r w:rsidRPr="000A01B0">
        <w:rPr>
          <w:rFonts w:ascii="Times New Roman" w:hAnsi="Times New Roman" w:cs="Times New Roman"/>
          <w:sz w:val="27"/>
          <w:szCs w:val="27"/>
        </w:rPr>
        <w:t>. Долгосрочное бюджетное планирование</w:t>
      </w:r>
    </w:p>
    <w:p w:rsidR="002C26CE" w:rsidRPr="00A021D9" w:rsidRDefault="002C26CE" w:rsidP="00E55096">
      <w:pPr>
        <w:pStyle w:val="ConsPlusNormal"/>
        <w:ind w:firstLine="709"/>
        <w:jc w:val="both"/>
        <w:rPr>
          <w:sz w:val="27"/>
          <w:szCs w:val="27"/>
        </w:rPr>
      </w:pPr>
    </w:p>
    <w:p w:rsidR="002C26CE" w:rsidRPr="00A021D9" w:rsidRDefault="002C26CE" w:rsidP="00DC6C63">
      <w:pPr>
        <w:pStyle w:val="ConsPlusNormal"/>
        <w:tabs>
          <w:tab w:val="left" w:pos="1134"/>
        </w:tabs>
        <w:ind w:firstLine="709"/>
        <w:jc w:val="both"/>
        <w:rPr>
          <w:sz w:val="27"/>
          <w:szCs w:val="27"/>
        </w:rPr>
      </w:pPr>
      <w:r w:rsidRPr="00A021D9">
        <w:rPr>
          <w:sz w:val="27"/>
          <w:szCs w:val="27"/>
        </w:rPr>
        <w:t>1. Долгосрочное бюджетное планирование осуществляется путем формирования бюджетного прогноза города Новочеркасска на долгосрочный период в соответствии со статьей 170.1 Бюджетного кодекса Российской Федерации.</w:t>
      </w:r>
    </w:p>
    <w:p w:rsidR="002C26CE" w:rsidRPr="00A021D9" w:rsidRDefault="002C26CE" w:rsidP="00E55096">
      <w:pPr>
        <w:pStyle w:val="ConsPlusNormal"/>
        <w:ind w:firstLine="709"/>
        <w:jc w:val="both"/>
        <w:rPr>
          <w:sz w:val="27"/>
          <w:szCs w:val="27"/>
        </w:rPr>
      </w:pPr>
      <w:r w:rsidRPr="00A021D9">
        <w:rPr>
          <w:sz w:val="27"/>
          <w:szCs w:val="27"/>
        </w:rPr>
        <w:t>2. Порядок разработки и утверждения, период действия, а также требования к составу и содержанию бюджетного прогноза города Новочеркасска на долгосрочный период устанавливаются Администрацией города с соблюдением требований Бюджетного кодекса Российской Федерации.</w:t>
      </w:r>
    </w:p>
    <w:p w:rsidR="002C26CE" w:rsidRPr="00A021D9" w:rsidRDefault="00A81392" w:rsidP="00E55096">
      <w:pPr>
        <w:pStyle w:val="ConsPlusNormal"/>
        <w:ind w:firstLine="709"/>
        <w:jc w:val="both"/>
        <w:rPr>
          <w:sz w:val="27"/>
          <w:szCs w:val="27"/>
        </w:rPr>
      </w:pPr>
      <w:r w:rsidRPr="00A021D9">
        <w:rPr>
          <w:sz w:val="27"/>
          <w:szCs w:val="27"/>
        </w:rPr>
        <w:t>3</w:t>
      </w:r>
      <w:r w:rsidR="002C26CE" w:rsidRPr="00A021D9">
        <w:rPr>
          <w:sz w:val="27"/>
          <w:szCs w:val="27"/>
        </w:rPr>
        <w:t>. Бюджетный прогноз (изменения бюджетного прогноза) города Новочеркасска на долгосрочный период утверждается (утверждаются) Администрацией города в срок, не превышающий двух месяцев со дня официального опубликования решения о местном бюджете на очередной финансовый год и плановый период.</w:t>
      </w:r>
    </w:p>
    <w:p w:rsidR="002C26CE" w:rsidRPr="00A021D9" w:rsidRDefault="002C26CE" w:rsidP="00E55096">
      <w:pPr>
        <w:pStyle w:val="ConsPlusNormal"/>
        <w:ind w:firstLine="709"/>
        <w:jc w:val="both"/>
        <w:rPr>
          <w:sz w:val="27"/>
          <w:szCs w:val="27"/>
        </w:rPr>
      </w:pPr>
    </w:p>
    <w:p w:rsidR="002C26CE" w:rsidRPr="000A01B0" w:rsidRDefault="00557873"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1</w:t>
      </w:r>
      <w:r w:rsidR="0067387F" w:rsidRPr="000A01B0">
        <w:rPr>
          <w:rFonts w:ascii="Times New Roman" w:hAnsi="Times New Roman" w:cs="Times New Roman"/>
          <w:sz w:val="27"/>
          <w:szCs w:val="27"/>
        </w:rPr>
        <w:t>5</w:t>
      </w:r>
      <w:r w:rsidR="002C26CE" w:rsidRPr="000A01B0">
        <w:rPr>
          <w:rFonts w:ascii="Times New Roman" w:hAnsi="Times New Roman" w:cs="Times New Roman"/>
          <w:sz w:val="27"/>
          <w:szCs w:val="27"/>
        </w:rPr>
        <w:t>. Органы, осуществляющие составление проекта местного бюджета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Составление проекта местного бюджета - исключительная прерогатива Администрации города.</w:t>
      </w:r>
    </w:p>
    <w:p w:rsidR="002C26CE" w:rsidRPr="00A021D9" w:rsidRDefault="002C26CE" w:rsidP="00E55096">
      <w:pPr>
        <w:pStyle w:val="ConsPlusNormal"/>
        <w:ind w:firstLine="709"/>
        <w:jc w:val="both"/>
        <w:rPr>
          <w:sz w:val="27"/>
          <w:szCs w:val="27"/>
        </w:rPr>
      </w:pPr>
      <w:r w:rsidRPr="00A021D9">
        <w:rPr>
          <w:sz w:val="27"/>
          <w:szCs w:val="27"/>
        </w:rPr>
        <w:t>2. Непосредственное составление проекта местного бюджета осуществляет Финансовое управление.</w:t>
      </w:r>
    </w:p>
    <w:p w:rsidR="002C26CE" w:rsidRPr="00A021D9" w:rsidRDefault="002C26CE" w:rsidP="00E55096">
      <w:pPr>
        <w:pStyle w:val="ConsPlusNormal"/>
        <w:ind w:firstLine="709"/>
        <w:jc w:val="both"/>
        <w:rPr>
          <w:sz w:val="27"/>
          <w:szCs w:val="27"/>
        </w:rPr>
      </w:pPr>
    </w:p>
    <w:p w:rsidR="002C26CE" w:rsidRPr="000A01B0" w:rsidRDefault="00557873"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1</w:t>
      </w:r>
      <w:r w:rsidR="0067387F" w:rsidRPr="000A01B0">
        <w:rPr>
          <w:rFonts w:ascii="Times New Roman" w:hAnsi="Times New Roman" w:cs="Times New Roman"/>
          <w:sz w:val="27"/>
          <w:szCs w:val="27"/>
        </w:rPr>
        <w:t>6</w:t>
      </w:r>
      <w:r w:rsidR="002C26CE" w:rsidRPr="000A01B0">
        <w:rPr>
          <w:rFonts w:ascii="Times New Roman" w:hAnsi="Times New Roman" w:cs="Times New Roman"/>
          <w:sz w:val="27"/>
          <w:szCs w:val="27"/>
        </w:rPr>
        <w:t>. Сведения, необходимые для составления проекта местного бюджета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В целях своевременного и качественного составления проекта местного бюджета Финансовое управление имеет право получать необходимые сведения от органов государственной власти, местного самоуправления и отраслевых (функциональных) органов Администрации города.</w:t>
      </w:r>
    </w:p>
    <w:p w:rsidR="002C26CE" w:rsidRPr="00A021D9" w:rsidRDefault="002C26CE" w:rsidP="00E55096">
      <w:pPr>
        <w:pStyle w:val="ConsPlusNormal"/>
        <w:ind w:firstLine="709"/>
        <w:jc w:val="both"/>
        <w:rPr>
          <w:sz w:val="27"/>
          <w:szCs w:val="27"/>
        </w:rPr>
      </w:pPr>
      <w:r w:rsidRPr="00A021D9">
        <w:rPr>
          <w:sz w:val="27"/>
          <w:szCs w:val="27"/>
        </w:rPr>
        <w:t xml:space="preserve">2. Составление проекта местного бюджета основывается </w:t>
      </w:r>
      <w:proofErr w:type="gramStart"/>
      <w:r w:rsidRPr="00A021D9">
        <w:rPr>
          <w:sz w:val="27"/>
          <w:szCs w:val="27"/>
        </w:rPr>
        <w:t>на</w:t>
      </w:r>
      <w:proofErr w:type="gramEnd"/>
      <w:r w:rsidRPr="00A021D9">
        <w:rPr>
          <w:sz w:val="27"/>
          <w:szCs w:val="27"/>
        </w:rPr>
        <w:t>:</w:t>
      </w:r>
    </w:p>
    <w:p w:rsidR="002C26CE" w:rsidRPr="00A021D9" w:rsidRDefault="002C26CE" w:rsidP="00E55096">
      <w:pPr>
        <w:pStyle w:val="ConsPlusNormal"/>
        <w:ind w:firstLine="709"/>
        <w:jc w:val="both"/>
        <w:rPr>
          <w:sz w:val="27"/>
          <w:szCs w:val="27"/>
        </w:rPr>
      </w:pPr>
      <w:r w:rsidRPr="00A021D9">
        <w:rPr>
          <w:sz w:val="27"/>
          <w:szCs w:val="27"/>
        </w:rPr>
        <w:lastRenderedPageBreak/>
        <w:t xml:space="preserve">2.1. </w:t>
      </w:r>
      <w:proofErr w:type="gramStart"/>
      <w:r w:rsidRPr="00A021D9">
        <w:rPr>
          <w:sz w:val="27"/>
          <w:szCs w:val="27"/>
        </w:rPr>
        <w:t>положениях</w:t>
      </w:r>
      <w:proofErr w:type="gramEnd"/>
      <w:r w:rsidRPr="00A021D9">
        <w:rPr>
          <w:sz w:val="27"/>
          <w:szCs w:val="27"/>
        </w:rPr>
        <w:t xml:space="preserve"> </w:t>
      </w:r>
      <w:r w:rsidR="00E41E90" w:rsidRPr="00A021D9">
        <w:rPr>
          <w:sz w:val="27"/>
          <w:szCs w:val="27"/>
        </w:rPr>
        <w:t>п</w:t>
      </w:r>
      <w:r w:rsidRPr="00A021D9">
        <w:rPr>
          <w:sz w:val="27"/>
          <w:szCs w:val="27"/>
        </w:rPr>
        <w:t>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C26CE" w:rsidRPr="00A021D9" w:rsidRDefault="002C26CE" w:rsidP="00E55096">
      <w:pPr>
        <w:pStyle w:val="ConsPlusNormal"/>
        <w:ind w:firstLine="709"/>
        <w:jc w:val="both"/>
        <w:rPr>
          <w:sz w:val="27"/>
          <w:szCs w:val="27"/>
        </w:rPr>
      </w:pPr>
      <w:r w:rsidRPr="00A021D9">
        <w:rPr>
          <w:sz w:val="27"/>
          <w:szCs w:val="27"/>
        </w:rPr>
        <w:t xml:space="preserve">2.2. основных </w:t>
      </w:r>
      <w:proofErr w:type="gramStart"/>
      <w:r w:rsidRPr="00A021D9">
        <w:rPr>
          <w:sz w:val="27"/>
          <w:szCs w:val="27"/>
        </w:rPr>
        <w:t>направлениях</w:t>
      </w:r>
      <w:proofErr w:type="gramEnd"/>
      <w:r w:rsidRPr="00A021D9">
        <w:rPr>
          <w:sz w:val="27"/>
          <w:szCs w:val="27"/>
        </w:rPr>
        <w:t xml:space="preserve"> бюджетной и налоговой политики Ростовской области;</w:t>
      </w:r>
    </w:p>
    <w:p w:rsidR="002C26CE" w:rsidRPr="00A021D9" w:rsidRDefault="002C26CE" w:rsidP="00E55096">
      <w:pPr>
        <w:pStyle w:val="ConsPlusNormal"/>
        <w:ind w:firstLine="709"/>
        <w:jc w:val="both"/>
        <w:rPr>
          <w:sz w:val="27"/>
          <w:szCs w:val="27"/>
        </w:rPr>
      </w:pPr>
      <w:r w:rsidRPr="00A021D9">
        <w:rPr>
          <w:sz w:val="27"/>
          <w:szCs w:val="27"/>
        </w:rPr>
        <w:t xml:space="preserve">2.3. основных </w:t>
      </w:r>
      <w:proofErr w:type="gramStart"/>
      <w:r w:rsidRPr="00A021D9">
        <w:rPr>
          <w:sz w:val="27"/>
          <w:szCs w:val="27"/>
        </w:rPr>
        <w:t>направлениях</w:t>
      </w:r>
      <w:proofErr w:type="gramEnd"/>
      <w:r w:rsidRPr="00A021D9">
        <w:rPr>
          <w:sz w:val="27"/>
          <w:szCs w:val="27"/>
        </w:rPr>
        <w:t xml:space="preserve"> бюджетной и налоговой политики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 xml:space="preserve">2.4. </w:t>
      </w:r>
      <w:proofErr w:type="gramStart"/>
      <w:r w:rsidRPr="00A021D9">
        <w:rPr>
          <w:sz w:val="27"/>
          <w:szCs w:val="27"/>
        </w:rPr>
        <w:t>прогнозе</w:t>
      </w:r>
      <w:proofErr w:type="gramEnd"/>
      <w:r w:rsidRPr="00A021D9">
        <w:rPr>
          <w:sz w:val="27"/>
          <w:szCs w:val="27"/>
        </w:rPr>
        <w:t xml:space="preserve"> социально-экономического развития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 xml:space="preserve">2.5. бюджетном </w:t>
      </w:r>
      <w:proofErr w:type="gramStart"/>
      <w:r w:rsidRPr="00A021D9">
        <w:rPr>
          <w:sz w:val="27"/>
          <w:szCs w:val="27"/>
        </w:rPr>
        <w:t>прогнозе</w:t>
      </w:r>
      <w:proofErr w:type="gramEnd"/>
      <w:r w:rsidRPr="00A021D9">
        <w:rPr>
          <w:sz w:val="27"/>
          <w:szCs w:val="27"/>
        </w:rPr>
        <w:t xml:space="preserve"> (проекте бюджетного прогноза, проекте изменений бюджетного прогноза) города Новочеркасска на долгосрочный период;</w:t>
      </w:r>
    </w:p>
    <w:p w:rsidR="002C26CE" w:rsidRPr="00A021D9" w:rsidRDefault="002C26CE" w:rsidP="00E55096">
      <w:pPr>
        <w:pStyle w:val="ConsPlusNormal"/>
        <w:ind w:firstLine="709"/>
        <w:jc w:val="both"/>
        <w:rPr>
          <w:sz w:val="27"/>
          <w:szCs w:val="27"/>
        </w:rPr>
      </w:pPr>
      <w:r w:rsidRPr="00A021D9">
        <w:rPr>
          <w:sz w:val="27"/>
          <w:szCs w:val="27"/>
        </w:rPr>
        <w:t xml:space="preserve">2.6. муниципальных </w:t>
      </w:r>
      <w:proofErr w:type="gramStart"/>
      <w:r w:rsidRPr="00A021D9">
        <w:rPr>
          <w:sz w:val="27"/>
          <w:szCs w:val="27"/>
        </w:rPr>
        <w:t>программах</w:t>
      </w:r>
      <w:proofErr w:type="gramEnd"/>
      <w:r w:rsidRPr="00A021D9">
        <w:rPr>
          <w:sz w:val="27"/>
          <w:szCs w:val="27"/>
        </w:rPr>
        <w:t xml:space="preserve"> города Новочеркасска (проектах муниципальных программ города Новочеркасска, проектах изменений указанных программ).</w:t>
      </w:r>
    </w:p>
    <w:p w:rsidR="002C26CE" w:rsidRPr="00A021D9" w:rsidRDefault="002C26CE" w:rsidP="00E55096">
      <w:pPr>
        <w:pStyle w:val="ConsPlusNormal"/>
        <w:ind w:firstLine="709"/>
        <w:jc w:val="both"/>
        <w:rPr>
          <w:sz w:val="27"/>
          <w:szCs w:val="27"/>
        </w:rPr>
      </w:pPr>
    </w:p>
    <w:p w:rsidR="002C26CE" w:rsidRPr="000A01B0" w:rsidRDefault="00557873"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1</w:t>
      </w:r>
      <w:r w:rsidR="0067387F" w:rsidRPr="000A01B0">
        <w:rPr>
          <w:rFonts w:ascii="Times New Roman" w:hAnsi="Times New Roman" w:cs="Times New Roman"/>
          <w:sz w:val="27"/>
          <w:szCs w:val="27"/>
        </w:rPr>
        <w:t>7</w:t>
      </w:r>
      <w:r w:rsidR="002C26CE" w:rsidRPr="000A01B0">
        <w:rPr>
          <w:rFonts w:ascii="Times New Roman" w:hAnsi="Times New Roman" w:cs="Times New Roman"/>
          <w:sz w:val="27"/>
          <w:szCs w:val="27"/>
        </w:rPr>
        <w:t>. Прогноз социально-экономического развития города Новочеркасска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Прогноз социально-экономического развития города Новочеркасска разрабатывается на период не менее трех лет.</w:t>
      </w:r>
    </w:p>
    <w:p w:rsidR="002C26CE" w:rsidRPr="00A021D9" w:rsidRDefault="002C26CE" w:rsidP="00E55096">
      <w:pPr>
        <w:pStyle w:val="ConsPlusNormal"/>
        <w:ind w:firstLine="709"/>
        <w:jc w:val="both"/>
        <w:rPr>
          <w:sz w:val="27"/>
          <w:szCs w:val="27"/>
        </w:rPr>
      </w:pPr>
      <w:r w:rsidRPr="00A021D9">
        <w:rPr>
          <w:sz w:val="27"/>
          <w:szCs w:val="27"/>
        </w:rPr>
        <w:t>2. Прогноз социально-экономического развития города Новочеркасска ежегодно разрабатывается в порядке, установленном Администрацией города в соответствии с требованиями настоящего Положения.</w:t>
      </w:r>
    </w:p>
    <w:p w:rsidR="002C26CE" w:rsidRPr="00A021D9" w:rsidRDefault="00A81392" w:rsidP="00E55096">
      <w:pPr>
        <w:pStyle w:val="ConsPlusNormal"/>
        <w:ind w:firstLine="709"/>
        <w:jc w:val="both"/>
        <w:rPr>
          <w:sz w:val="27"/>
          <w:szCs w:val="27"/>
        </w:rPr>
      </w:pPr>
      <w:r w:rsidRPr="00A021D9">
        <w:rPr>
          <w:sz w:val="27"/>
          <w:szCs w:val="27"/>
        </w:rPr>
        <w:t>3</w:t>
      </w:r>
      <w:r w:rsidR="002C26CE" w:rsidRPr="00A021D9">
        <w:rPr>
          <w:sz w:val="27"/>
          <w:szCs w:val="27"/>
        </w:rPr>
        <w:t>. Прогноз социально-экономического развития города Новочеркасска одобряется Администрацией города одновременно с принятием решения о внесении проекта решения о местном бюджете на очередной финансовый год и плановый период в Городскую Думу.</w:t>
      </w:r>
    </w:p>
    <w:p w:rsidR="002C26CE" w:rsidRPr="00A021D9" w:rsidRDefault="00A81392" w:rsidP="00E55096">
      <w:pPr>
        <w:pStyle w:val="ConsPlusNormal"/>
        <w:ind w:firstLine="709"/>
        <w:jc w:val="both"/>
        <w:rPr>
          <w:sz w:val="27"/>
          <w:szCs w:val="27"/>
        </w:rPr>
      </w:pPr>
      <w:r w:rsidRPr="00A021D9">
        <w:rPr>
          <w:sz w:val="27"/>
          <w:szCs w:val="27"/>
        </w:rPr>
        <w:t>4</w:t>
      </w:r>
      <w:r w:rsidR="002C26CE" w:rsidRPr="00A021D9">
        <w:rPr>
          <w:sz w:val="27"/>
          <w:szCs w:val="27"/>
        </w:rPr>
        <w:t>. Прогноз социально-экономического развития города Новочеркасска разрабатывается путем уточнения параметров планового периода и добавления параметров второго года планового периода.</w:t>
      </w:r>
    </w:p>
    <w:p w:rsidR="002C26CE" w:rsidRPr="00A021D9" w:rsidRDefault="00A81392" w:rsidP="00E55096">
      <w:pPr>
        <w:pStyle w:val="ConsPlusNormal"/>
        <w:ind w:firstLine="709"/>
        <w:jc w:val="both"/>
        <w:rPr>
          <w:sz w:val="27"/>
          <w:szCs w:val="27"/>
        </w:rPr>
      </w:pPr>
      <w:r w:rsidRPr="00A021D9">
        <w:rPr>
          <w:sz w:val="27"/>
          <w:szCs w:val="27"/>
        </w:rPr>
        <w:t>5</w:t>
      </w:r>
      <w:r w:rsidR="002C26CE" w:rsidRPr="00A021D9">
        <w:rPr>
          <w:sz w:val="27"/>
          <w:szCs w:val="27"/>
        </w:rPr>
        <w:t>. Изменение прогноза социально-экономического развития города Новочеркасска в ходе составления или рассмотрения проекта местного бюджета влечет за собой изменение основных характеристик проекта местного бюджета.</w:t>
      </w:r>
    </w:p>
    <w:p w:rsidR="002C26CE" w:rsidRPr="00A021D9" w:rsidRDefault="00A81392" w:rsidP="00E55096">
      <w:pPr>
        <w:pStyle w:val="ConsPlusNormal"/>
        <w:ind w:firstLine="709"/>
        <w:jc w:val="both"/>
        <w:rPr>
          <w:sz w:val="27"/>
          <w:szCs w:val="27"/>
        </w:rPr>
      </w:pPr>
      <w:r w:rsidRPr="00A021D9">
        <w:rPr>
          <w:sz w:val="27"/>
          <w:szCs w:val="27"/>
        </w:rPr>
        <w:t>6</w:t>
      </w:r>
      <w:r w:rsidR="002C26CE" w:rsidRPr="00A021D9">
        <w:rPr>
          <w:sz w:val="27"/>
          <w:szCs w:val="27"/>
        </w:rPr>
        <w:t>. В целях формирования бюджетного прогноза города Новочеркасска на долгосрочный период разрабатывается прогноз социально-экономического развития города Новочеркасска на долгосрочный период в порядке, установленном Администрацией города.</w:t>
      </w:r>
    </w:p>
    <w:p w:rsidR="002C26CE" w:rsidRPr="00A021D9" w:rsidRDefault="002C26CE" w:rsidP="00E55096">
      <w:pPr>
        <w:pStyle w:val="ConsPlusNormal"/>
        <w:ind w:firstLine="709"/>
        <w:jc w:val="both"/>
        <w:rPr>
          <w:sz w:val="27"/>
          <w:szCs w:val="27"/>
        </w:rPr>
      </w:pPr>
    </w:p>
    <w:p w:rsidR="002C26CE" w:rsidRPr="000A01B0" w:rsidRDefault="00557873"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Статья 1</w:t>
      </w:r>
      <w:r w:rsidR="0067387F" w:rsidRPr="000A01B0">
        <w:rPr>
          <w:rFonts w:ascii="Times New Roman" w:hAnsi="Times New Roman" w:cs="Times New Roman"/>
          <w:sz w:val="27"/>
          <w:szCs w:val="27"/>
        </w:rPr>
        <w:t>8</w:t>
      </w:r>
      <w:r w:rsidR="002C26CE" w:rsidRPr="000A01B0">
        <w:rPr>
          <w:rFonts w:ascii="Times New Roman" w:hAnsi="Times New Roman" w:cs="Times New Roman"/>
          <w:sz w:val="27"/>
          <w:szCs w:val="27"/>
        </w:rPr>
        <w:t>. Основные направления бюджетной и налоговой политики города Новочеркасска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Бюджетная и налоговая политика города Новочеркасска определяется в соответствии с положениями </w:t>
      </w:r>
      <w:r w:rsidR="00557873" w:rsidRPr="00A021D9">
        <w:rPr>
          <w:sz w:val="27"/>
          <w:szCs w:val="27"/>
        </w:rPr>
        <w:t>п</w:t>
      </w:r>
      <w:r w:rsidRPr="00A021D9">
        <w:rPr>
          <w:sz w:val="27"/>
          <w:szCs w:val="27"/>
        </w:rPr>
        <w:t>ослания Президента Российской Федерации Федеральному Собранию Российской Федерации, определяющими бюджетную политику (требования к бюджетной политике) в Российской Федерации</w:t>
      </w:r>
      <w:r w:rsidR="00A41184" w:rsidRPr="00A021D9">
        <w:rPr>
          <w:sz w:val="27"/>
          <w:szCs w:val="27"/>
        </w:rPr>
        <w:t xml:space="preserve">, </w:t>
      </w:r>
      <w:r w:rsidR="00A41184" w:rsidRPr="00A021D9">
        <w:rPr>
          <w:sz w:val="27"/>
          <w:szCs w:val="27"/>
        </w:rPr>
        <w:lastRenderedPageBreak/>
        <w:t>основными направлениями бюджетной и налоговой политики Ростовской области.</w:t>
      </w:r>
    </w:p>
    <w:p w:rsidR="00DC6C63" w:rsidRDefault="00DC6C63" w:rsidP="00E55096">
      <w:pPr>
        <w:pStyle w:val="ConsPlusTitle"/>
        <w:ind w:firstLine="709"/>
        <w:jc w:val="both"/>
        <w:outlineLvl w:val="3"/>
        <w:rPr>
          <w:rFonts w:ascii="Times New Roman" w:hAnsi="Times New Roman" w:cs="Times New Roman"/>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t xml:space="preserve">Статья </w:t>
      </w:r>
      <w:r w:rsidR="0067387F" w:rsidRPr="000A01B0">
        <w:rPr>
          <w:rFonts w:ascii="Times New Roman" w:hAnsi="Times New Roman" w:cs="Times New Roman"/>
          <w:sz w:val="27"/>
          <w:szCs w:val="27"/>
        </w:rPr>
        <w:t>19</w:t>
      </w:r>
      <w:r w:rsidRPr="000A01B0">
        <w:rPr>
          <w:rFonts w:ascii="Times New Roman" w:hAnsi="Times New Roman" w:cs="Times New Roman"/>
          <w:sz w:val="27"/>
          <w:szCs w:val="27"/>
        </w:rPr>
        <w:t>. Муниципальные программы города Новочеркасска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Муниципальные программы города Новочеркасска утверждаются Администрацией города.</w:t>
      </w:r>
    </w:p>
    <w:p w:rsidR="002C26CE" w:rsidRPr="00A021D9" w:rsidRDefault="002C26CE" w:rsidP="00E55096">
      <w:pPr>
        <w:pStyle w:val="ConsPlusNormal"/>
        <w:ind w:firstLine="709"/>
        <w:jc w:val="both"/>
        <w:rPr>
          <w:sz w:val="27"/>
          <w:szCs w:val="27"/>
        </w:rPr>
      </w:pPr>
      <w:r w:rsidRPr="00A021D9">
        <w:rPr>
          <w:sz w:val="27"/>
          <w:szCs w:val="27"/>
        </w:rPr>
        <w:t>Муниципальная программа города Новочеркасска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2. Сроки реализации муниципальных программ определяются Администрацией города в устанавливаемом ею порядке.</w:t>
      </w:r>
    </w:p>
    <w:p w:rsidR="002C26CE" w:rsidRPr="00A021D9" w:rsidRDefault="002C26CE" w:rsidP="00E55096">
      <w:pPr>
        <w:pStyle w:val="ConsPlusNormal"/>
        <w:ind w:firstLine="709"/>
        <w:jc w:val="both"/>
        <w:rPr>
          <w:sz w:val="27"/>
          <w:szCs w:val="27"/>
        </w:rPr>
      </w:pPr>
      <w:r w:rsidRPr="00A021D9">
        <w:rPr>
          <w:sz w:val="27"/>
          <w:szCs w:val="27"/>
        </w:rPr>
        <w:t>3. Порядок принятия решений о разработке муниципальных программ, их формирования и реализации устанавливается муниципаль</w:t>
      </w:r>
      <w:r w:rsidR="00216A36" w:rsidRPr="00A021D9">
        <w:rPr>
          <w:sz w:val="27"/>
          <w:szCs w:val="27"/>
        </w:rPr>
        <w:t>ным правовым актом Администрации</w:t>
      </w:r>
      <w:r w:rsidRPr="00A021D9">
        <w:rPr>
          <w:sz w:val="27"/>
          <w:szCs w:val="27"/>
        </w:rPr>
        <w:t xml:space="preserve"> города.</w:t>
      </w:r>
    </w:p>
    <w:p w:rsidR="002C26CE" w:rsidRPr="00A021D9" w:rsidRDefault="002C26CE" w:rsidP="00E55096">
      <w:pPr>
        <w:pStyle w:val="ConsPlusNormal"/>
        <w:ind w:firstLine="709"/>
        <w:jc w:val="both"/>
        <w:rPr>
          <w:sz w:val="27"/>
          <w:szCs w:val="27"/>
        </w:rPr>
      </w:pPr>
      <w:r w:rsidRPr="00A021D9">
        <w:rPr>
          <w:sz w:val="27"/>
          <w:szCs w:val="27"/>
        </w:rPr>
        <w:t xml:space="preserve">4. Объем бюджетных ассигнований на финансовое обеспечение реализации муниципальных программ утверждается решением о местном бюджете на очередной финансовый год и плановый период по соответствующей каждой программе целевой статье расходов местного бюджета в соответствии с перечнем и структурой муниципальных программ, </w:t>
      </w:r>
      <w:proofErr w:type="gramStart"/>
      <w:r w:rsidRPr="00A021D9">
        <w:rPr>
          <w:sz w:val="27"/>
          <w:szCs w:val="27"/>
        </w:rPr>
        <w:t>определенными</w:t>
      </w:r>
      <w:proofErr w:type="gramEnd"/>
      <w:r w:rsidRPr="00A021D9">
        <w:rPr>
          <w:sz w:val="27"/>
          <w:szCs w:val="27"/>
        </w:rPr>
        <w:t xml:space="preserve"> Администрацией города.</w:t>
      </w:r>
    </w:p>
    <w:p w:rsidR="001E119B" w:rsidRPr="00A021D9" w:rsidRDefault="002C26CE" w:rsidP="001E119B">
      <w:pPr>
        <w:pStyle w:val="ConsPlusNormal"/>
        <w:ind w:firstLine="709"/>
        <w:jc w:val="both"/>
        <w:rPr>
          <w:sz w:val="27"/>
          <w:szCs w:val="27"/>
        </w:rPr>
      </w:pPr>
      <w:r w:rsidRPr="00A021D9">
        <w:rPr>
          <w:sz w:val="27"/>
          <w:szCs w:val="27"/>
        </w:rPr>
        <w:t>5.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порядке и сроки, которые установлены Администрацией города. Городская Дума вправе осуществлять рассмотрение проектов муниципальных программ и предложений о внесении изменений в муниципальные программы в установленном ею порядке.</w:t>
      </w:r>
    </w:p>
    <w:p w:rsidR="002C26CE" w:rsidRPr="00A021D9" w:rsidRDefault="002C26CE" w:rsidP="00E55096">
      <w:pPr>
        <w:pStyle w:val="ConsPlusNormal"/>
        <w:ind w:firstLine="709"/>
        <w:jc w:val="both"/>
        <w:rPr>
          <w:sz w:val="27"/>
          <w:szCs w:val="27"/>
        </w:rPr>
      </w:pPr>
      <w:r w:rsidRPr="00A021D9">
        <w:rPr>
          <w:sz w:val="27"/>
          <w:szCs w:val="27"/>
        </w:rPr>
        <w:t xml:space="preserve">6. Муниципальные программы подлежат приведению в соответствие с решением о местном бюджете на очередной финансовый год и плановый период </w:t>
      </w:r>
      <w:r w:rsidR="001E119B" w:rsidRPr="00A021D9">
        <w:rPr>
          <w:sz w:val="27"/>
          <w:szCs w:val="27"/>
        </w:rPr>
        <w:t>в сроки, установленные Бюджетным кодексом Российской Федерации</w:t>
      </w:r>
      <w:r w:rsidRPr="00A021D9">
        <w:rPr>
          <w:sz w:val="27"/>
          <w:szCs w:val="27"/>
        </w:rPr>
        <w:t>.</w:t>
      </w:r>
    </w:p>
    <w:p w:rsidR="002C26CE" w:rsidRPr="00A021D9" w:rsidRDefault="002C26CE" w:rsidP="00E55096">
      <w:pPr>
        <w:pStyle w:val="ConsPlusNormal"/>
        <w:ind w:firstLine="709"/>
        <w:jc w:val="both"/>
        <w:rPr>
          <w:sz w:val="27"/>
          <w:szCs w:val="27"/>
        </w:rPr>
      </w:pPr>
      <w:r w:rsidRPr="00A021D9">
        <w:rPr>
          <w:sz w:val="27"/>
          <w:szCs w:val="27"/>
        </w:rPr>
        <w:t>7.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города.</w:t>
      </w:r>
    </w:p>
    <w:p w:rsidR="002C26CE" w:rsidRPr="00A021D9" w:rsidRDefault="002C26CE" w:rsidP="00E55096">
      <w:pPr>
        <w:pStyle w:val="ConsPlusNormal"/>
        <w:ind w:firstLine="709"/>
        <w:jc w:val="both"/>
        <w:rPr>
          <w:sz w:val="27"/>
          <w:szCs w:val="27"/>
        </w:rPr>
      </w:pPr>
      <w:r w:rsidRPr="00A021D9">
        <w:rPr>
          <w:sz w:val="27"/>
          <w:szCs w:val="27"/>
        </w:rPr>
        <w:t xml:space="preserve">8. По результатам указанной оценки Администрацией города </w:t>
      </w:r>
      <w:proofErr w:type="gramStart"/>
      <w:r w:rsidRPr="00A021D9">
        <w:rPr>
          <w:sz w:val="27"/>
          <w:szCs w:val="27"/>
        </w:rPr>
        <w:t>может быть принято решение о необходимости прекращения или об изменении начиная</w:t>
      </w:r>
      <w:proofErr w:type="gramEnd"/>
      <w:r w:rsidRPr="00A021D9">
        <w:rPr>
          <w:sz w:val="27"/>
          <w:szCs w:val="27"/>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337E71" w:rsidRPr="00A021D9" w:rsidRDefault="00337E71" w:rsidP="00E55096">
      <w:pPr>
        <w:pStyle w:val="ConsPlusNormal"/>
        <w:ind w:firstLine="709"/>
        <w:jc w:val="both"/>
        <w:rPr>
          <w:sz w:val="27"/>
          <w:szCs w:val="27"/>
        </w:rPr>
      </w:pPr>
    </w:p>
    <w:p w:rsidR="00DC6C63" w:rsidRDefault="00DC6C63" w:rsidP="00A51FEF">
      <w:pPr>
        <w:pStyle w:val="ConsPlusTitle"/>
        <w:ind w:firstLine="709"/>
        <w:jc w:val="both"/>
        <w:outlineLvl w:val="3"/>
        <w:rPr>
          <w:rFonts w:ascii="Times New Roman" w:hAnsi="Times New Roman" w:cs="Times New Roman"/>
          <w:sz w:val="27"/>
          <w:szCs w:val="27"/>
        </w:rPr>
      </w:pPr>
    </w:p>
    <w:p w:rsidR="00DC6C63" w:rsidRDefault="00DC6C63" w:rsidP="00A51FEF">
      <w:pPr>
        <w:pStyle w:val="ConsPlusTitle"/>
        <w:ind w:firstLine="709"/>
        <w:jc w:val="both"/>
        <w:outlineLvl w:val="3"/>
        <w:rPr>
          <w:rFonts w:ascii="Times New Roman" w:hAnsi="Times New Roman" w:cs="Times New Roman"/>
          <w:sz w:val="27"/>
          <w:szCs w:val="27"/>
        </w:rPr>
      </w:pPr>
    </w:p>
    <w:p w:rsidR="00DC6C63" w:rsidRDefault="00DC6C63" w:rsidP="00A51FEF">
      <w:pPr>
        <w:pStyle w:val="ConsPlusTitle"/>
        <w:ind w:firstLine="709"/>
        <w:jc w:val="both"/>
        <w:outlineLvl w:val="3"/>
        <w:rPr>
          <w:rFonts w:ascii="Times New Roman" w:hAnsi="Times New Roman" w:cs="Times New Roman"/>
          <w:sz w:val="27"/>
          <w:szCs w:val="27"/>
        </w:rPr>
      </w:pPr>
    </w:p>
    <w:p w:rsidR="00DC6C63" w:rsidRDefault="00DC6C63" w:rsidP="00A51FEF">
      <w:pPr>
        <w:pStyle w:val="ConsPlusTitle"/>
        <w:ind w:firstLine="709"/>
        <w:jc w:val="both"/>
        <w:outlineLvl w:val="3"/>
        <w:rPr>
          <w:rFonts w:ascii="Times New Roman" w:hAnsi="Times New Roman" w:cs="Times New Roman"/>
          <w:sz w:val="27"/>
          <w:szCs w:val="27"/>
        </w:rPr>
      </w:pPr>
    </w:p>
    <w:p w:rsidR="00243310" w:rsidRPr="000A01B0" w:rsidRDefault="002C26CE" w:rsidP="00A51FEF">
      <w:pPr>
        <w:pStyle w:val="ConsPlusTitle"/>
        <w:ind w:firstLine="709"/>
        <w:jc w:val="both"/>
        <w:outlineLvl w:val="3"/>
        <w:rPr>
          <w:rFonts w:ascii="Times New Roman" w:hAnsi="Times New Roman" w:cs="Times New Roman"/>
          <w:sz w:val="27"/>
          <w:szCs w:val="27"/>
        </w:rPr>
      </w:pPr>
      <w:r w:rsidRPr="000A01B0">
        <w:rPr>
          <w:rFonts w:ascii="Times New Roman" w:hAnsi="Times New Roman" w:cs="Times New Roman"/>
          <w:sz w:val="27"/>
          <w:szCs w:val="27"/>
        </w:rPr>
        <w:lastRenderedPageBreak/>
        <w:t>Статья 2</w:t>
      </w:r>
      <w:r w:rsidR="0067387F" w:rsidRPr="000A01B0">
        <w:rPr>
          <w:rFonts w:ascii="Times New Roman" w:hAnsi="Times New Roman" w:cs="Times New Roman"/>
          <w:sz w:val="27"/>
          <w:szCs w:val="27"/>
        </w:rPr>
        <w:t>0</w:t>
      </w:r>
      <w:r w:rsidRPr="000A01B0">
        <w:rPr>
          <w:rFonts w:ascii="Times New Roman" w:hAnsi="Times New Roman" w:cs="Times New Roman"/>
          <w:sz w:val="27"/>
          <w:szCs w:val="27"/>
        </w:rPr>
        <w:t xml:space="preserve">. Муниципальный дорожный фонд муниципального образования </w:t>
      </w:r>
      <w:r w:rsidR="00A51FEF" w:rsidRPr="000A01B0">
        <w:rPr>
          <w:rFonts w:ascii="Times New Roman" w:hAnsi="Times New Roman" w:cs="Times New Roman"/>
          <w:sz w:val="27"/>
          <w:szCs w:val="27"/>
        </w:rPr>
        <w:t xml:space="preserve">городского округа </w:t>
      </w:r>
      <w:r w:rsidR="00331103" w:rsidRPr="000A01B0">
        <w:rPr>
          <w:rFonts w:ascii="Times New Roman" w:hAnsi="Times New Roman" w:cs="Times New Roman"/>
          <w:sz w:val="27"/>
          <w:szCs w:val="27"/>
        </w:rPr>
        <w:t>«</w:t>
      </w:r>
      <w:r w:rsidRPr="000A01B0">
        <w:rPr>
          <w:rFonts w:ascii="Times New Roman" w:hAnsi="Times New Roman" w:cs="Times New Roman"/>
          <w:sz w:val="27"/>
          <w:szCs w:val="27"/>
        </w:rPr>
        <w:t>Город Новочеркасск</w:t>
      </w:r>
      <w:r w:rsidR="00331103" w:rsidRPr="000A01B0">
        <w:rPr>
          <w:rFonts w:ascii="Times New Roman" w:hAnsi="Times New Roman" w:cs="Times New Roman"/>
          <w:sz w:val="27"/>
          <w:szCs w:val="27"/>
        </w:rPr>
        <w:t>»</w:t>
      </w:r>
      <w:r w:rsidR="00A51FEF" w:rsidRPr="000A01B0">
        <w:rPr>
          <w:rFonts w:ascii="Times New Roman" w:hAnsi="Times New Roman" w:cs="Times New Roman"/>
          <w:sz w:val="27"/>
          <w:szCs w:val="27"/>
        </w:rPr>
        <w:t xml:space="preserve"> </w:t>
      </w:r>
      <w:r w:rsidR="00243310" w:rsidRPr="000A01B0">
        <w:rPr>
          <w:rFonts w:ascii="Times New Roman" w:hAnsi="Times New Roman" w:cs="Times New Roman"/>
          <w:sz w:val="27"/>
          <w:szCs w:val="27"/>
        </w:rPr>
        <w:t>Ростовской области</w:t>
      </w:r>
    </w:p>
    <w:p w:rsidR="002C26CE" w:rsidRPr="00A021D9" w:rsidRDefault="002C26CE" w:rsidP="00E55096">
      <w:pPr>
        <w:pStyle w:val="ConsPlusNormal"/>
        <w:ind w:firstLine="709"/>
        <w:jc w:val="both"/>
        <w:rPr>
          <w:sz w:val="27"/>
          <w:szCs w:val="27"/>
        </w:rPr>
      </w:pPr>
    </w:p>
    <w:p w:rsidR="002C26CE" w:rsidRPr="00A021D9" w:rsidRDefault="002C26CE" w:rsidP="008769E2">
      <w:pPr>
        <w:pStyle w:val="ConsPlusNormal"/>
        <w:ind w:firstLine="709"/>
        <w:jc w:val="both"/>
        <w:rPr>
          <w:sz w:val="27"/>
          <w:szCs w:val="27"/>
        </w:rPr>
      </w:pPr>
      <w:r w:rsidRPr="00A021D9">
        <w:rPr>
          <w:sz w:val="27"/>
          <w:szCs w:val="27"/>
        </w:rPr>
        <w:t xml:space="preserve">1. </w:t>
      </w:r>
      <w:proofErr w:type="gramStart"/>
      <w:r w:rsidRPr="00A021D9">
        <w:rPr>
          <w:sz w:val="27"/>
          <w:szCs w:val="27"/>
        </w:rPr>
        <w:t xml:space="preserve">Муниципальный дорожный фонд </w:t>
      </w:r>
      <w:r w:rsidR="00A51FEF" w:rsidRPr="00A021D9">
        <w:rPr>
          <w:sz w:val="27"/>
          <w:szCs w:val="27"/>
        </w:rPr>
        <w:t>муниципального образования городского округа «Город Новочеркасск» Ростовской области</w:t>
      </w:r>
      <w:r w:rsidRPr="00A021D9">
        <w:rPr>
          <w:sz w:val="27"/>
          <w:szCs w:val="27"/>
        </w:rPr>
        <w:t xml:space="preserve"> </w:t>
      </w:r>
      <w:r w:rsidR="008769E2" w:rsidRPr="00A021D9">
        <w:rPr>
          <w:sz w:val="27"/>
          <w:szCs w:val="27"/>
        </w:rPr>
        <w:t xml:space="preserve">(далее – дорожный фонд города Новочеркасска) </w:t>
      </w:r>
      <w:r w:rsidRPr="00A021D9">
        <w:rPr>
          <w:sz w:val="27"/>
          <w:szCs w:val="27"/>
        </w:rPr>
        <w:t xml:space="preserve">-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в границах муниципального образования </w:t>
      </w:r>
      <w:r w:rsidR="00A51FEF" w:rsidRPr="00A021D9">
        <w:rPr>
          <w:sz w:val="27"/>
          <w:szCs w:val="27"/>
        </w:rPr>
        <w:t xml:space="preserve">городского округа </w:t>
      </w:r>
      <w:r w:rsidR="00331103" w:rsidRPr="00A021D9">
        <w:rPr>
          <w:sz w:val="27"/>
          <w:szCs w:val="27"/>
        </w:rPr>
        <w:t>«</w:t>
      </w:r>
      <w:r w:rsidRPr="00A021D9">
        <w:rPr>
          <w:sz w:val="27"/>
          <w:szCs w:val="27"/>
        </w:rPr>
        <w:t>Город Новочеркасск</w:t>
      </w:r>
      <w:proofErr w:type="gramEnd"/>
      <w:r w:rsidR="00331103" w:rsidRPr="00A021D9">
        <w:rPr>
          <w:sz w:val="27"/>
          <w:szCs w:val="27"/>
        </w:rPr>
        <w:t>»</w:t>
      </w:r>
      <w:r w:rsidR="00A51FEF" w:rsidRPr="00A021D9">
        <w:rPr>
          <w:sz w:val="27"/>
          <w:szCs w:val="27"/>
        </w:rPr>
        <w:t xml:space="preserve"> Ростовской области</w:t>
      </w:r>
      <w:r w:rsidRPr="00A021D9">
        <w:rPr>
          <w:sz w:val="27"/>
          <w:szCs w:val="27"/>
        </w:rPr>
        <w:t>.</w:t>
      </w:r>
    </w:p>
    <w:p w:rsidR="002C26CE" w:rsidRPr="00A021D9" w:rsidRDefault="002C26CE" w:rsidP="008769E2">
      <w:pPr>
        <w:pStyle w:val="ConsPlusNormal"/>
        <w:ind w:firstLine="709"/>
        <w:jc w:val="both"/>
        <w:rPr>
          <w:sz w:val="27"/>
          <w:szCs w:val="27"/>
        </w:rPr>
      </w:pPr>
      <w:r w:rsidRPr="00A021D9">
        <w:rPr>
          <w:sz w:val="27"/>
          <w:szCs w:val="27"/>
        </w:rPr>
        <w:t xml:space="preserve">2. </w:t>
      </w:r>
      <w:r w:rsidR="008769E2" w:rsidRPr="00A021D9">
        <w:rPr>
          <w:sz w:val="27"/>
          <w:szCs w:val="27"/>
        </w:rPr>
        <w:t>Д</w:t>
      </w:r>
      <w:r w:rsidRPr="00A021D9">
        <w:rPr>
          <w:sz w:val="27"/>
          <w:szCs w:val="27"/>
        </w:rPr>
        <w:t xml:space="preserve">орожный фонд </w:t>
      </w:r>
      <w:r w:rsidR="008769E2" w:rsidRPr="00A021D9">
        <w:rPr>
          <w:sz w:val="27"/>
          <w:szCs w:val="27"/>
        </w:rPr>
        <w:t>го</w:t>
      </w:r>
      <w:r w:rsidR="00A51FEF" w:rsidRPr="00A021D9">
        <w:rPr>
          <w:sz w:val="27"/>
          <w:szCs w:val="27"/>
        </w:rPr>
        <w:t>род</w:t>
      </w:r>
      <w:r w:rsidR="008769E2" w:rsidRPr="00A021D9">
        <w:rPr>
          <w:sz w:val="27"/>
          <w:szCs w:val="27"/>
        </w:rPr>
        <w:t>а</w:t>
      </w:r>
      <w:r w:rsidR="00A51FEF" w:rsidRPr="00A021D9">
        <w:rPr>
          <w:sz w:val="27"/>
          <w:szCs w:val="27"/>
        </w:rPr>
        <w:t xml:space="preserve"> Новочеркасск</w:t>
      </w:r>
      <w:r w:rsidR="008769E2" w:rsidRPr="00A021D9">
        <w:rPr>
          <w:sz w:val="27"/>
          <w:szCs w:val="27"/>
        </w:rPr>
        <w:t>а</w:t>
      </w:r>
      <w:r w:rsidRPr="00A021D9">
        <w:rPr>
          <w:sz w:val="27"/>
          <w:szCs w:val="27"/>
        </w:rPr>
        <w:t xml:space="preserve"> создается решением Городской Думы (за исключением решения о местном бюджете на очередной финансовый год и плановый период).</w:t>
      </w:r>
    </w:p>
    <w:p w:rsidR="008769E2" w:rsidRPr="00A021D9" w:rsidRDefault="008769E2" w:rsidP="008769E2">
      <w:pPr>
        <w:autoSpaceDE w:val="0"/>
        <w:autoSpaceDN w:val="0"/>
        <w:adjustRightInd w:val="0"/>
        <w:ind w:firstLine="709"/>
        <w:jc w:val="both"/>
        <w:rPr>
          <w:sz w:val="27"/>
          <w:szCs w:val="27"/>
        </w:rPr>
      </w:pPr>
      <w:r w:rsidRPr="00A021D9">
        <w:rPr>
          <w:sz w:val="27"/>
          <w:szCs w:val="27"/>
        </w:rPr>
        <w:t>3. Порядок формирования и использования бюджетных ассигнований дорожного фонда города Новочеркасска устанавливается решением Городской Думы.</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bookmarkStart w:id="3" w:name="P280"/>
      <w:bookmarkEnd w:id="3"/>
      <w:r w:rsidRPr="000A01B0">
        <w:rPr>
          <w:rFonts w:ascii="Times New Roman" w:hAnsi="Times New Roman" w:cs="Times New Roman"/>
          <w:sz w:val="27"/>
          <w:szCs w:val="27"/>
        </w:rPr>
        <w:t>Статья 2</w:t>
      </w:r>
      <w:r w:rsidR="0067387F" w:rsidRPr="000A01B0">
        <w:rPr>
          <w:rFonts w:ascii="Times New Roman" w:hAnsi="Times New Roman" w:cs="Times New Roman"/>
          <w:sz w:val="27"/>
          <w:szCs w:val="27"/>
        </w:rPr>
        <w:t>1</w:t>
      </w:r>
      <w:r w:rsidRPr="000A01B0">
        <w:rPr>
          <w:rFonts w:ascii="Times New Roman" w:hAnsi="Times New Roman" w:cs="Times New Roman"/>
          <w:sz w:val="27"/>
          <w:szCs w:val="27"/>
        </w:rPr>
        <w:t>. Состав показателей, предусматриваемых в решении о местном бюджете на очередной финансовый год и плановый период</w:t>
      </w:r>
    </w:p>
    <w:p w:rsidR="002C26CE" w:rsidRPr="00A021D9" w:rsidRDefault="002C26CE" w:rsidP="00E55096">
      <w:pPr>
        <w:pStyle w:val="ConsPlusNormal"/>
        <w:ind w:firstLine="709"/>
        <w:jc w:val="both"/>
        <w:rPr>
          <w:sz w:val="27"/>
          <w:szCs w:val="27"/>
        </w:rPr>
      </w:pPr>
    </w:p>
    <w:p w:rsidR="00006AC6" w:rsidRPr="00A021D9" w:rsidRDefault="002C26CE" w:rsidP="00006AC6">
      <w:pPr>
        <w:pStyle w:val="ConsPlusNormal"/>
        <w:ind w:firstLine="709"/>
        <w:jc w:val="both"/>
        <w:rPr>
          <w:sz w:val="27"/>
          <w:szCs w:val="27"/>
        </w:rPr>
      </w:pPr>
      <w:r w:rsidRPr="00A021D9">
        <w:rPr>
          <w:sz w:val="27"/>
          <w:szCs w:val="27"/>
        </w:rPr>
        <w:t xml:space="preserve">1. </w:t>
      </w:r>
      <w:proofErr w:type="gramStart"/>
      <w:r w:rsidRPr="00A021D9">
        <w:rPr>
          <w:sz w:val="27"/>
          <w:szCs w:val="27"/>
        </w:rPr>
        <w:t>В решении о местном бюджете на очередной финансовый год и плановый период должны содержаться основные характеристики местного бюджета, к которым относятся общий объем доходов бюджета, общий объем расходов, дефицит (профицит) бюджета</w:t>
      </w:r>
      <w:r w:rsidR="00006AC6" w:rsidRPr="00A021D9">
        <w:rPr>
          <w:sz w:val="27"/>
          <w:szCs w:val="27"/>
        </w:rPr>
        <w:t>, а также иные показатели, установленные Бюджетным кодексом</w:t>
      </w:r>
      <w:r w:rsidR="00463B02" w:rsidRPr="00A021D9">
        <w:rPr>
          <w:sz w:val="27"/>
          <w:szCs w:val="27"/>
        </w:rPr>
        <w:t xml:space="preserve"> Российской Федерации</w:t>
      </w:r>
      <w:r w:rsidR="00006AC6" w:rsidRPr="00A021D9">
        <w:rPr>
          <w:sz w:val="27"/>
          <w:szCs w:val="27"/>
        </w:rPr>
        <w:t xml:space="preserve">, </w:t>
      </w:r>
      <w:r w:rsidR="00CE0FE6" w:rsidRPr="00A021D9">
        <w:rPr>
          <w:sz w:val="27"/>
          <w:szCs w:val="27"/>
        </w:rPr>
        <w:t xml:space="preserve">областными </w:t>
      </w:r>
      <w:r w:rsidR="00006AC6" w:rsidRPr="00A021D9">
        <w:rPr>
          <w:sz w:val="27"/>
          <w:szCs w:val="27"/>
        </w:rPr>
        <w:t>законами</w:t>
      </w:r>
      <w:r w:rsidR="00CE0FE6" w:rsidRPr="00A021D9">
        <w:rPr>
          <w:sz w:val="27"/>
          <w:szCs w:val="27"/>
        </w:rPr>
        <w:t xml:space="preserve"> Ростовской области</w:t>
      </w:r>
      <w:r w:rsidR="00006AC6" w:rsidRPr="00A021D9">
        <w:rPr>
          <w:sz w:val="27"/>
          <w:szCs w:val="27"/>
        </w:rPr>
        <w:t xml:space="preserve">, </w:t>
      </w:r>
      <w:r w:rsidR="00CE0FE6" w:rsidRPr="00A021D9">
        <w:rPr>
          <w:sz w:val="27"/>
          <w:szCs w:val="27"/>
        </w:rPr>
        <w:t>решениями Городской Думы</w:t>
      </w:r>
      <w:r w:rsidR="00006AC6" w:rsidRPr="00A021D9">
        <w:rPr>
          <w:sz w:val="27"/>
          <w:szCs w:val="27"/>
        </w:rPr>
        <w:t xml:space="preserve"> (кроме решений о </w:t>
      </w:r>
      <w:r w:rsidR="00CE0FE6" w:rsidRPr="00A021D9">
        <w:rPr>
          <w:sz w:val="27"/>
          <w:szCs w:val="27"/>
        </w:rPr>
        <w:t xml:space="preserve">местном </w:t>
      </w:r>
      <w:r w:rsidR="00006AC6" w:rsidRPr="00A021D9">
        <w:rPr>
          <w:sz w:val="27"/>
          <w:szCs w:val="27"/>
        </w:rPr>
        <w:t>бюджете).</w:t>
      </w:r>
      <w:proofErr w:type="gramEnd"/>
    </w:p>
    <w:p w:rsidR="002C26CE" w:rsidRPr="00A021D9" w:rsidRDefault="002C26CE" w:rsidP="00E55096">
      <w:pPr>
        <w:pStyle w:val="ConsPlusNormal"/>
        <w:ind w:firstLine="709"/>
        <w:jc w:val="both"/>
        <w:rPr>
          <w:sz w:val="27"/>
          <w:szCs w:val="27"/>
        </w:rPr>
      </w:pPr>
      <w:r w:rsidRPr="00A021D9">
        <w:rPr>
          <w:sz w:val="27"/>
          <w:szCs w:val="27"/>
        </w:rPr>
        <w:t>2. Решением о местном бюджете на очередной финансовый год и плановый период утверждаются:</w:t>
      </w:r>
    </w:p>
    <w:p w:rsidR="002C26CE" w:rsidRPr="00A021D9" w:rsidRDefault="002C26CE" w:rsidP="00E55096">
      <w:pPr>
        <w:pStyle w:val="ConsPlusNormal"/>
        <w:ind w:firstLine="709"/>
        <w:jc w:val="both"/>
        <w:rPr>
          <w:sz w:val="27"/>
          <w:szCs w:val="27"/>
        </w:rPr>
      </w:pPr>
      <w:proofErr w:type="gramStart"/>
      <w:r w:rsidRPr="00A021D9">
        <w:rPr>
          <w:sz w:val="27"/>
          <w:szCs w:val="27"/>
        </w:rPr>
        <w:t>2.</w:t>
      </w:r>
      <w:r w:rsidR="00216A36" w:rsidRPr="00A021D9">
        <w:rPr>
          <w:sz w:val="27"/>
          <w:szCs w:val="27"/>
        </w:rPr>
        <w:t>1</w:t>
      </w:r>
      <w:r w:rsidRPr="00A021D9">
        <w:rPr>
          <w:sz w:val="27"/>
          <w:szCs w:val="27"/>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и (или) по целевым статьям (муниципальным программам и непрограммным направлениям деятельности), группам и подгруппам видов расходов классификации расходов местного бюджета на очередной финансовый год и плановый период, а также по разделам и подразделам классификации расходов местного бюджета на очередной финансовый</w:t>
      </w:r>
      <w:proofErr w:type="gramEnd"/>
      <w:r w:rsidRPr="00A021D9">
        <w:rPr>
          <w:sz w:val="27"/>
          <w:szCs w:val="27"/>
        </w:rPr>
        <w:t xml:space="preserve">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2.</w:t>
      </w:r>
      <w:r w:rsidR="00216A36" w:rsidRPr="00A021D9">
        <w:rPr>
          <w:sz w:val="27"/>
          <w:szCs w:val="27"/>
        </w:rPr>
        <w:t>2</w:t>
      </w:r>
      <w:r w:rsidRPr="00A021D9">
        <w:rPr>
          <w:sz w:val="27"/>
          <w:szCs w:val="27"/>
        </w:rPr>
        <w:t xml:space="preserve">.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и (или) целевым статьям (муниципальным программам города Новочеркасска и непрограммным направлениям деятельности), группам и подгруппам </w:t>
      </w:r>
      <w:proofErr w:type="gramStart"/>
      <w:r w:rsidRPr="00A021D9">
        <w:rPr>
          <w:sz w:val="27"/>
          <w:szCs w:val="27"/>
        </w:rPr>
        <w:t>видов расходов классификации расходов бюджетов</w:t>
      </w:r>
      <w:proofErr w:type="gramEnd"/>
      <w:r w:rsidRPr="00A021D9">
        <w:rPr>
          <w:sz w:val="27"/>
          <w:szCs w:val="27"/>
        </w:rPr>
        <w:t>;</w:t>
      </w:r>
    </w:p>
    <w:p w:rsidR="002C26CE" w:rsidRPr="00A021D9" w:rsidRDefault="002C26CE" w:rsidP="00E55096">
      <w:pPr>
        <w:pStyle w:val="ConsPlusNormal"/>
        <w:ind w:firstLine="709"/>
        <w:jc w:val="both"/>
        <w:rPr>
          <w:sz w:val="27"/>
          <w:szCs w:val="27"/>
        </w:rPr>
      </w:pPr>
      <w:r w:rsidRPr="00A021D9">
        <w:rPr>
          <w:sz w:val="27"/>
          <w:szCs w:val="27"/>
        </w:rPr>
        <w:lastRenderedPageBreak/>
        <w:t>2.</w:t>
      </w:r>
      <w:r w:rsidR="00216A36" w:rsidRPr="00A021D9">
        <w:rPr>
          <w:sz w:val="27"/>
          <w:szCs w:val="27"/>
        </w:rPr>
        <w:t>3</w:t>
      </w:r>
      <w:r w:rsidRPr="00A021D9">
        <w:rPr>
          <w:sz w:val="27"/>
          <w:szCs w:val="27"/>
        </w:rPr>
        <w:t>. общий объем бюджетных ассигнований, направляемых на исполнение публичных нормативных обязательств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2.</w:t>
      </w:r>
      <w:r w:rsidR="00216A36" w:rsidRPr="00A021D9">
        <w:rPr>
          <w:sz w:val="27"/>
          <w:szCs w:val="27"/>
        </w:rPr>
        <w:t>4</w:t>
      </w:r>
      <w:r w:rsidRPr="00A021D9">
        <w:rPr>
          <w:sz w:val="27"/>
          <w:szCs w:val="27"/>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2C26CE" w:rsidRPr="00A021D9" w:rsidRDefault="002C26CE" w:rsidP="00E55096">
      <w:pPr>
        <w:pStyle w:val="ConsPlusNormal"/>
        <w:ind w:firstLine="709"/>
        <w:jc w:val="both"/>
        <w:rPr>
          <w:sz w:val="27"/>
          <w:szCs w:val="27"/>
        </w:rPr>
      </w:pPr>
      <w:proofErr w:type="gramStart"/>
      <w:r w:rsidRPr="00A021D9">
        <w:rPr>
          <w:sz w:val="27"/>
          <w:szCs w:val="27"/>
        </w:rPr>
        <w:t>2.</w:t>
      </w:r>
      <w:r w:rsidR="00216A36" w:rsidRPr="00A021D9">
        <w:rPr>
          <w:sz w:val="27"/>
          <w:szCs w:val="27"/>
        </w:rPr>
        <w:t>5</w:t>
      </w:r>
      <w:r w:rsidRPr="00A021D9">
        <w:rPr>
          <w:sz w:val="27"/>
          <w:szCs w:val="27"/>
        </w:rPr>
        <w:t>. общий объем условно утверждаемых (утвержденных) расходов на первый год планового периода в объеме не менее 2,5 процента общего объема расходов местного бюджета (без учета расходов местного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местного бюджета (без</w:t>
      </w:r>
      <w:proofErr w:type="gramEnd"/>
      <w:r w:rsidRPr="00A021D9">
        <w:rPr>
          <w:sz w:val="27"/>
          <w:szCs w:val="27"/>
        </w:rPr>
        <w:t xml:space="preserve">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C26CE" w:rsidRPr="00A021D9" w:rsidRDefault="002C26CE" w:rsidP="00E55096">
      <w:pPr>
        <w:pStyle w:val="ConsPlusNormal"/>
        <w:ind w:firstLine="709"/>
        <w:jc w:val="both"/>
        <w:rPr>
          <w:sz w:val="27"/>
          <w:szCs w:val="27"/>
        </w:rPr>
      </w:pPr>
      <w:r w:rsidRPr="00A021D9">
        <w:rPr>
          <w:sz w:val="27"/>
          <w:szCs w:val="27"/>
        </w:rPr>
        <w:t>Под условно утверждаемыми (утвержденными) расходами понимаются не распределенные в плановом периоде в соответствии с классификацией расходов местного бюджета бюджетные ассигнования;</w:t>
      </w:r>
    </w:p>
    <w:p w:rsidR="002C26CE" w:rsidRPr="00A021D9" w:rsidRDefault="002C26CE" w:rsidP="00E55096">
      <w:pPr>
        <w:pStyle w:val="ConsPlusNormal"/>
        <w:ind w:firstLine="709"/>
        <w:jc w:val="both"/>
        <w:rPr>
          <w:sz w:val="27"/>
          <w:szCs w:val="27"/>
        </w:rPr>
      </w:pPr>
      <w:r w:rsidRPr="00A021D9">
        <w:rPr>
          <w:sz w:val="27"/>
          <w:szCs w:val="27"/>
        </w:rPr>
        <w:t>2.</w:t>
      </w:r>
      <w:r w:rsidR="00216A36" w:rsidRPr="00A021D9">
        <w:rPr>
          <w:sz w:val="27"/>
          <w:szCs w:val="27"/>
        </w:rPr>
        <w:t>6</w:t>
      </w:r>
      <w:r w:rsidRPr="00A021D9">
        <w:rPr>
          <w:sz w:val="27"/>
          <w:szCs w:val="27"/>
        </w:rPr>
        <w:t>. источники финансирования дефицита местного бюджета на очередной финансовый год и плановый период (по статьям и видам источников финансирования дефицита местного бюджета);</w:t>
      </w:r>
    </w:p>
    <w:p w:rsidR="002C26CE" w:rsidRPr="00A021D9" w:rsidRDefault="002C26CE" w:rsidP="00E55096">
      <w:pPr>
        <w:pStyle w:val="ConsPlusNormal"/>
        <w:ind w:firstLine="709"/>
        <w:jc w:val="both"/>
        <w:rPr>
          <w:sz w:val="27"/>
          <w:szCs w:val="27"/>
        </w:rPr>
      </w:pPr>
      <w:r w:rsidRPr="00A021D9">
        <w:rPr>
          <w:sz w:val="27"/>
          <w:szCs w:val="27"/>
        </w:rPr>
        <w:t>2.</w:t>
      </w:r>
      <w:r w:rsidR="00216A36" w:rsidRPr="00A021D9">
        <w:rPr>
          <w:sz w:val="27"/>
          <w:szCs w:val="27"/>
        </w:rPr>
        <w:t>7</w:t>
      </w:r>
      <w:r w:rsidRPr="00A021D9">
        <w:rPr>
          <w:sz w:val="27"/>
          <w:szCs w:val="27"/>
        </w:rPr>
        <w:t>. верхний предел внутреннего муниципального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CE0FE6" w:rsidRPr="00A021D9" w:rsidRDefault="002C26CE" w:rsidP="00CE0FE6">
      <w:pPr>
        <w:pStyle w:val="ConsPlusNormal"/>
        <w:ind w:firstLine="709"/>
        <w:jc w:val="both"/>
        <w:rPr>
          <w:sz w:val="27"/>
          <w:szCs w:val="27"/>
        </w:rPr>
      </w:pPr>
      <w:r w:rsidRPr="00A021D9">
        <w:rPr>
          <w:sz w:val="27"/>
          <w:szCs w:val="27"/>
        </w:rPr>
        <w:t>2.</w:t>
      </w:r>
      <w:r w:rsidR="00216A36" w:rsidRPr="00A021D9">
        <w:rPr>
          <w:sz w:val="27"/>
          <w:szCs w:val="27"/>
        </w:rPr>
        <w:t>8</w:t>
      </w:r>
      <w:r w:rsidRPr="00A021D9">
        <w:rPr>
          <w:sz w:val="27"/>
          <w:szCs w:val="27"/>
        </w:rPr>
        <w:t>. случаи и порядок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2C26CE" w:rsidRPr="00A021D9" w:rsidRDefault="002C26CE" w:rsidP="00E55096">
      <w:pPr>
        <w:pStyle w:val="ConsPlusNormal"/>
        <w:ind w:firstLine="709"/>
        <w:jc w:val="both"/>
        <w:rPr>
          <w:sz w:val="27"/>
          <w:szCs w:val="27"/>
        </w:rPr>
      </w:pPr>
      <w:r w:rsidRPr="00A021D9">
        <w:rPr>
          <w:sz w:val="27"/>
          <w:szCs w:val="27"/>
        </w:rPr>
        <w:t>2.</w:t>
      </w:r>
      <w:r w:rsidR="00216A36" w:rsidRPr="00A021D9">
        <w:rPr>
          <w:sz w:val="27"/>
          <w:szCs w:val="27"/>
        </w:rPr>
        <w:t>9</w:t>
      </w:r>
      <w:r w:rsidRPr="00A021D9">
        <w:rPr>
          <w:sz w:val="27"/>
          <w:szCs w:val="27"/>
        </w:rPr>
        <w:t>. объем расходов на обслуживание муниципального долга города Новочеркасска в очередном финансовом году и плановом периоде;</w:t>
      </w:r>
    </w:p>
    <w:p w:rsidR="002C26CE" w:rsidRPr="00A021D9" w:rsidRDefault="002C26CE" w:rsidP="00E55096">
      <w:pPr>
        <w:pStyle w:val="ConsPlusNormal"/>
        <w:ind w:firstLine="709"/>
        <w:jc w:val="both"/>
        <w:rPr>
          <w:sz w:val="27"/>
          <w:szCs w:val="27"/>
        </w:rPr>
      </w:pPr>
      <w:r w:rsidRPr="00A021D9">
        <w:rPr>
          <w:sz w:val="27"/>
          <w:szCs w:val="27"/>
        </w:rPr>
        <w:t>2.1</w:t>
      </w:r>
      <w:r w:rsidR="00216A36" w:rsidRPr="00A021D9">
        <w:rPr>
          <w:sz w:val="27"/>
          <w:szCs w:val="27"/>
        </w:rPr>
        <w:t>0</w:t>
      </w:r>
      <w:r w:rsidRPr="00A021D9">
        <w:rPr>
          <w:sz w:val="27"/>
          <w:szCs w:val="27"/>
        </w:rPr>
        <w:t>. бюджетные ассигнования на возможное исполнение выданных муниципальных гарантий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2.1</w:t>
      </w:r>
      <w:r w:rsidR="00216A36" w:rsidRPr="00A021D9">
        <w:rPr>
          <w:sz w:val="27"/>
          <w:szCs w:val="27"/>
        </w:rPr>
        <w:t>1</w:t>
      </w:r>
      <w:r w:rsidRPr="00A021D9">
        <w:rPr>
          <w:sz w:val="27"/>
          <w:szCs w:val="27"/>
        </w:rPr>
        <w:t>. иные показатели местного бюджета, установленные Бюджетным кодексом Российской Федерации, законами</w:t>
      </w:r>
      <w:r w:rsidR="007B076A" w:rsidRPr="00A021D9">
        <w:rPr>
          <w:sz w:val="27"/>
          <w:szCs w:val="27"/>
        </w:rPr>
        <w:t xml:space="preserve"> Ростовской области, решениями Городской Думы</w:t>
      </w:r>
      <w:r w:rsidRPr="00A021D9">
        <w:rPr>
          <w:sz w:val="27"/>
          <w:szCs w:val="27"/>
        </w:rPr>
        <w:t>.</w:t>
      </w:r>
    </w:p>
    <w:p w:rsidR="002C26CE" w:rsidRPr="00A021D9" w:rsidRDefault="002C26CE" w:rsidP="00E55096">
      <w:pPr>
        <w:pStyle w:val="ConsPlusNormal"/>
        <w:ind w:firstLine="709"/>
        <w:jc w:val="both"/>
        <w:rPr>
          <w:sz w:val="27"/>
          <w:szCs w:val="27"/>
        </w:rPr>
      </w:pPr>
      <w:r w:rsidRPr="00A021D9">
        <w:rPr>
          <w:sz w:val="27"/>
          <w:szCs w:val="27"/>
        </w:rPr>
        <w:t>3. Программа муниципальных внутренних заимствований города Новочеркасска на очередной финансовый год и плановый период и программа муниципальных гарантий города Новочеркасска на очередной финансовый год и плановый период, являются приложениями к решению о местном бюджете на очередной финансовый год и плановый период.</w:t>
      </w:r>
    </w:p>
    <w:p w:rsidR="00CC3406" w:rsidRPr="00A021D9" w:rsidRDefault="00CC3406" w:rsidP="00A149A5">
      <w:pPr>
        <w:autoSpaceDE w:val="0"/>
        <w:autoSpaceDN w:val="0"/>
        <w:adjustRightInd w:val="0"/>
        <w:ind w:firstLine="709"/>
        <w:jc w:val="both"/>
        <w:rPr>
          <w:sz w:val="27"/>
          <w:szCs w:val="27"/>
        </w:rPr>
      </w:pPr>
      <w:r w:rsidRPr="00A021D9">
        <w:rPr>
          <w:sz w:val="27"/>
          <w:szCs w:val="27"/>
        </w:rPr>
        <w:t xml:space="preserve">4.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w:t>
      </w:r>
      <w:r w:rsidR="00A149A5" w:rsidRPr="00A021D9">
        <w:rPr>
          <w:sz w:val="27"/>
          <w:szCs w:val="27"/>
        </w:rPr>
        <w:t xml:space="preserve">местном </w:t>
      </w:r>
      <w:r w:rsidRPr="00A021D9">
        <w:rPr>
          <w:sz w:val="27"/>
          <w:szCs w:val="27"/>
        </w:rPr>
        <w:t xml:space="preserve">бюджете) начиная с очередного финансового года, на цели, установленные решением о </w:t>
      </w:r>
      <w:r w:rsidR="00A149A5" w:rsidRPr="00A021D9">
        <w:rPr>
          <w:sz w:val="27"/>
          <w:szCs w:val="27"/>
        </w:rPr>
        <w:t xml:space="preserve">местном </w:t>
      </w:r>
      <w:r w:rsidRPr="00A021D9">
        <w:rPr>
          <w:sz w:val="27"/>
          <w:szCs w:val="27"/>
        </w:rPr>
        <w:t xml:space="preserve">бюджете, сверх соответствующих бюджетных ассигнований и (или) общего объема расходов </w:t>
      </w:r>
      <w:r w:rsidR="00A149A5" w:rsidRPr="00A021D9">
        <w:rPr>
          <w:sz w:val="27"/>
          <w:szCs w:val="27"/>
        </w:rPr>
        <w:t xml:space="preserve">местного </w:t>
      </w:r>
      <w:r w:rsidRPr="00A021D9">
        <w:rPr>
          <w:sz w:val="27"/>
          <w:szCs w:val="27"/>
        </w:rPr>
        <w:t>бюджета.</w:t>
      </w:r>
    </w:p>
    <w:p w:rsidR="00CC3406" w:rsidRDefault="00CC3406"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sz w:val="27"/>
          <w:szCs w:val="27"/>
        </w:rPr>
      </w:pPr>
      <w:bookmarkStart w:id="4" w:name="P304"/>
      <w:bookmarkEnd w:id="4"/>
      <w:r w:rsidRPr="000A01B0">
        <w:rPr>
          <w:rFonts w:ascii="Times New Roman" w:hAnsi="Times New Roman" w:cs="Times New Roman"/>
          <w:sz w:val="27"/>
          <w:szCs w:val="27"/>
        </w:rPr>
        <w:lastRenderedPageBreak/>
        <w:t>Статья 2</w:t>
      </w:r>
      <w:r w:rsidR="0067387F" w:rsidRPr="000A01B0">
        <w:rPr>
          <w:rFonts w:ascii="Times New Roman" w:hAnsi="Times New Roman" w:cs="Times New Roman"/>
          <w:sz w:val="27"/>
          <w:szCs w:val="27"/>
        </w:rPr>
        <w:t>2</w:t>
      </w:r>
      <w:r w:rsidRPr="000A01B0">
        <w:rPr>
          <w:rFonts w:ascii="Times New Roman" w:hAnsi="Times New Roman" w:cs="Times New Roman"/>
          <w:sz w:val="27"/>
          <w:szCs w:val="27"/>
        </w:rPr>
        <w:t>. Документы и материалы, представляемые одновременно с проектом решения о местном бюджете на очередной финансовый год и плановый период</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Администрация города одновременно с проектом решения о местном бюджете на очередной финансовый год и плановый период представляет в Городскую Думу:</w:t>
      </w:r>
    </w:p>
    <w:p w:rsidR="002C26CE" w:rsidRPr="00A021D9" w:rsidRDefault="002C26CE" w:rsidP="00E55096">
      <w:pPr>
        <w:pStyle w:val="ConsPlusNormal"/>
        <w:ind w:firstLine="709"/>
        <w:jc w:val="both"/>
        <w:rPr>
          <w:sz w:val="27"/>
          <w:szCs w:val="27"/>
        </w:rPr>
      </w:pPr>
      <w:r w:rsidRPr="00A021D9">
        <w:rPr>
          <w:sz w:val="27"/>
          <w:szCs w:val="27"/>
        </w:rPr>
        <w:t>1.1. основные направления бюджетной и налоговой политики города Новочеркасска;</w:t>
      </w:r>
    </w:p>
    <w:p w:rsidR="002C26CE" w:rsidRPr="00A021D9" w:rsidRDefault="002C26CE" w:rsidP="00E55096">
      <w:pPr>
        <w:pStyle w:val="ConsPlusNormal"/>
        <w:ind w:firstLine="709"/>
        <w:jc w:val="both"/>
        <w:rPr>
          <w:sz w:val="27"/>
          <w:szCs w:val="27"/>
        </w:rPr>
      </w:pPr>
      <w:r w:rsidRPr="00A021D9">
        <w:rPr>
          <w:sz w:val="27"/>
          <w:szCs w:val="27"/>
        </w:rPr>
        <w:t>1.2. предварительные итоги социально-экономического развития города Новочеркасска за истекший период текущего финансового года и ожидаемые итоги социально-экономического развития города Новочеркасска за текущий финансовый год;</w:t>
      </w:r>
    </w:p>
    <w:p w:rsidR="002C26CE" w:rsidRPr="00A021D9" w:rsidRDefault="002C26CE" w:rsidP="00E55096">
      <w:pPr>
        <w:pStyle w:val="ConsPlusNormal"/>
        <w:ind w:firstLine="709"/>
        <w:jc w:val="both"/>
        <w:rPr>
          <w:sz w:val="27"/>
          <w:szCs w:val="27"/>
        </w:rPr>
      </w:pPr>
      <w:r w:rsidRPr="00A021D9">
        <w:rPr>
          <w:sz w:val="27"/>
          <w:szCs w:val="27"/>
        </w:rPr>
        <w:t>1.3. прогноз социально-экономического развития города Новочеркасска на очередной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1.4. пояснительную записку к прогнозу социально-экономического развития города Новочеркасска на очередной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1.5. пояснительную записку к проекту решения о местном бюджете на очередной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 xml:space="preserve">1.6. перечень муниципальных правовых актов, подлежащих признанию </w:t>
      </w:r>
      <w:proofErr w:type="gramStart"/>
      <w:r w:rsidRPr="00A021D9">
        <w:rPr>
          <w:sz w:val="27"/>
          <w:szCs w:val="27"/>
        </w:rPr>
        <w:t>утратившими</w:t>
      </w:r>
      <w:proofErr w:type="gramEnd"/>
      <w:r w:rsidRPr="00A021D9">
        <w:rPr>
          <w:sz w:val="27"/>
          <w:szCs w:val="27"/>
        </w:rPr>
        <w:t xml:space="preserve"> силу, приостановлению, изменению, дополнению или принятию в связи с принятием решения о местном бюджете на очередной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1.7. расчеты по статьям классификации доходов и источников финансирования дефицита местного бюджета на очередной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1.8. верхний предел муниципального внутреннего долга города Новочеркасска по состоянию на 1 января года, следующего за очередным финансовым годом и каждым годом планового периода (очередным финансовым годом);</w:t>
      </w:r>
    </w:p>
    <w:p w:rsidR="002C26CE" w:rsidRPr="00A021D9" w:rsidRDefault="002C26CE" w:rsidP="00E55096">
      <w:pPr>
        <w:pStyle w:val="ConsPlusNormal"/>
        <w:ind w:firstLine="709"/>
        <w:jc w:val="both"/>
        <w:rPr>
          <w:sz w:val="27"/>
          <w:szCs w:val="27"/>
        </w:rPr>
      </w:pPr>
      <w:r w:rsidRPr="00A021D9">
        <w:rPr>
          <w:sz w:val="27"/>
          <w:szCs w:val="27"/>
        </w:rPr>
        <w:t>1.9. оценку ожидаемого исполнения местного бюджета на текущий финансовый год;</w:t>
      </w:r>
    </w:p>
    <w:p w:rsidR="002C26CE" w:rsidRPr="00A021D9" w:rsidRDefault="002C26CE" w:rsidP="00E55096">
      <w:pPr>
        <w:pStyle w:val="ConsPlusNormal"/>
        <w:ind w:firstLine="709"/>
        <w:jc w:val="both"/>
        <w:rPr>
          <w:sz w:val="27"/>
          <w:szCs w:val="27"/>
        </w:rPr>
      </w:pPr>
      <w:r w:rsidRPr="00A021D9">
        <w:rPr>
          <w:sz w:val="27"/>
          <w:szCs w:val="27"/>
        </w:rPr>
        <w:t>1.10. предложенные Городской Думой, Контрольно-счетной палатой города Новочеркасска проекты бюджетных смет указанных органов, представляемых в случае возникновения разногласий с Финансовым управлением в отношении указанных бюджетных смет;</w:t>
      </w:r>
    </w:p>
    <w:p w:rsidR="002C26CE" w:rsidRPr="00A021D9" w:rsidRDefault="002C26CE" w:rsidP="00E55096">
      <w:pPr>
        <w:pStyle w:val="ConsPlusNormal"/>
        <w:ind w:firstLine="709"/>
        <w:jc w:val="both"/>
        <w:rPr>
          <w:sz w:val="27"/>
          <w:szCs w:val="27"/>
        </w:rPr>
      </w:pPr>
      <w:r w:rsidRPr="00A021D9">
        <w:rPr>
          <w:sz w:val="27"/>
          <w:szCs w:val="27"/>
        </w:rPr>
        <w:t>1.11. перечень публичных нормативных обязательств города Новочеркасска, подлежащих исполнению за счет средств местного бюджета;</w:t>
      </w:r>
    </w:p>
    <w:p w:rsidR="002C26CE" w:rsidRPr="00A021D9" w:rsidRDefault="002C26CE" w:rsidP="00E55096">
      <w:pPr>
        <w:pStyle w:val="ConsPlusNormal"/>
        <w:ind w:firstLine="709"/>
        <w:jc w:val="both"/>
        <w:rPr>
          <w:sz w:val="27"/>
          <w:szCs w:val="27"/>
        </w:rPr>
      </w:pPr>
      <w:r w:rsidRPr="00A021D9">
        <w:rPr>
          <w:sz w:val="27"/>
          <w:szCs w:val="27"/>
        </w:rPr>
        <w:t>1.12. реестр источников доходов местного бюджета;</w:t>
      </w:r>
    </w:p>
    <w:p w:rsidR="002C26CE" w:rsidRPr="00A021D9" w:rsidRDefault="002C26CE" w:rsidP="00E55096">
      <w:pPr>
        <w:pStyle w:val="ConsPlusNormal"/>
        <w:ind w:firstLine="709"/>
        <w:jc w:val="both"/>
        <w:rPr>
          <w:sz w:val="27"/>
          <w:szCs w:val="27"/>
        </w:rPr>
      </w:pPr>
      <w:r w:rsidRPr="00A021D9">
        <w:rPr>
          <w:sz w:val="27"/>
          <w:szCs w:val="27"/>
        </w:rPr>
        <w:t>1.1</w:t>
      </w:r>
      <w:r w:rsidR="00216A36" w:rsidRPr="00A021D9">
        <w:rPr>
          <w:sz w:val="27"/>
          <w:szCs w:val="27"/>
        </w:rPr>
        <w:t>3</w:t>
      </w:r>
      <w:r w:rsidRPr="00A021D9">
        <w:rPr>
          <w:sz w:val="27"/>
          <w:szCs w:val="27"/>
        </w:rPr>
        <w:t xml:space="preserve">. иные документы и материалы, установленные Бюджетным </w:t>
      </w:r>
      <w:hyperlink r:id="rId14">
        <w:r w:rsidRPr="00A021D9">
          <w:rPr>
            <w:sz w:val="27"/>
            <w:szCs w:val="27"/>
          </w:rPr>
          <w:t>кодексом</w:t>
        </w:r>
      </w:hyperlink>
      <w:r w:rsidRPr="00A021D9">
        <w:rPr>
          <w:sz w:val="27"/>
          <w:szCs w:val="27"/>
        </w:rPr>
        <w:t xml:space="preserve"> Российской Федерации, областными законами</w:t>
      </w:r>
      <w:r w:rsidR="00CC3406" w:rsidRPr="00A021D9">
        <w:rPr>
          <w:sz w:val="27"/>
          <w:szCs w:val="27"/>
        </w:rPr>
        <w:t xml:space="preserve"> Ростовской области</w:t>
      </w:r>
      <w:r w:rsidRPr="00A021D9">
        <w:rPr>
          <w:sz w:val="27"/>
          <w:szCs w:val="27"/>
        </w:rPr>
        <w:t>, муниципальными правовыми актами.</w:t>
      </w:r>
    </w:p>
    <w:p w:rsidR="002C26CE" w:rsidRPr="00A021D9" w:rsidRDefault="002C26CE" w:rsidP="00E55096">
      <w:pPr>
        <w:pStyle w:val="ConsPlusNormal"/>
        <w:ind w:firstLine="709"/>
        <w:jc w:val="both"/>
        <w:rPr>
          <w:sz w:val="27"/>
          <w:szCs w:val="27"/>
        </w:rPr>
      </w:pPr>
      <w:r w:rsidRPr="00A021D9">
        <w:rPr>
          <w:sz w:val="27"/>
          <w:szCs w:val="27"/>
        </w:rPr>
        <w:t xml:space="preserve">2. </w:t>
      </w:r>
      <w:proofErr w:type="gramStart"/>
      <w:r w:rsidRPr="00A021D9">
        <w:rPr>
          <w:sz w:val="27"/>
          <w:szCs w:val="27"/>
        </w:rPr>
        <w:t xml:space="preserve">Одновременно с проектом решения о местном бюджете на очередной финансовый год и плановый период Администрация города вносит в Городскую Думу проект решения о прогнозном плане (программе) приватизации </w:t>
      </w:r>
      <w:r w:rsidRPr="00A021D9">
        <w:rPr>
          <w:sz w:val="27"/>
          <w:szCs w:val="27"/>
        </w:rPr>
        <w:lastRenderedPageBreak/>
        <w:t>муниципального имущества города Новочеркасска на плановый период, пояснительную записку к указанному проекту решения и перечень муниципальных правовых актов, подлежащих признанию утратившими силу, изменению, дополнению либо принятию в связи с принятием указанного решения.</w:t>
      </w:r>
      <w:proofErr w:type="gramEnd"/>
    </w:p>
    <w:p w:rsidR="002C26CE" w:rsidRPr="00A021D9" w:rsidRDefault="002C26CE" w:rsidP="00E55096">
      <w:pPr>
        <w:pStyle w:val="ConsPlusNormal"/>
        <w:ind w:firstLine="709"/>
        <w:jc w:val="both"/>
        <w:rPr>
          <w:sz w:val="27"/>
          <w:szCs w:val="27"/>
        </w:rPr>
      </w:pPr>
      <w:r w:rsidRPr="00A021D9">
        <w:rPr>
          <w:sz w:val="27"/>
          <w:szCs w:val="27"/>
        </w:rPr>
        <w:t>3. В случае утверждения решением о местном бюджете на очередной финансовый год и плановый период распределения бюджетных ассигнований по муниципальным программам и непрограммным направлениям деятельности к проекту решения о местном бюджете на очередной финансовый год и плановый период представляются паспорта (проекты паспортов) муниципальных программ (проекты изменений в указанные паспорта).</w:t>
      </w:r>
    </w:p>
    <w:p w:rsidR="002C26CE" w:rsidRPr="00A021D9" w:rsidRDefault="002C26CE" w:rsidP="00E55096">
      <w:pPr>
        <w:pStyle w:val="ConsPlusNormal"/>
        <w:ind w:firstLine="709"/>
        <w:jc w:val="both"/>
        <w:rPr>
          <w:sz w:val="27"/>
          <w:szCs w:val="27"/>
        </w:rPr>
      </w:pPr>
      <w:r w:rsidRPr="00A021D9">
        <w:rPr>
          <w:sz w:val="27"/>
          <w:szCs w:val="27"/>
        </w:rPr>
        <w:t xml:space="preserve">4. </w:t>
      </w:r>
      <w:proofErr w:type="gramStart"/>
      <w:r w:rsidRPr="00A021D9">
        <w:rPr>
          <w:sz w:val="27"/>
          <w:szCs w:val="27"/>
        </w:rPr>
        <w:t>В случае если проект решения о местном бюджете на очередной финансовый год и плановый период не содержит приложение с распределением бюджетных ассигнований по разделам и подразделам классификации расходов местного бюджета, приложение с распределением бюджетных ассигнований по разделам и подразделам классификации расходов местного бюджета включается в состав приложений к пояснительной записке к проекту решения о местном бюджете на очередной финансовый год</w:t>
      </w:r>
      <w:proofErr w:type="gramEnd"/>
      <w:r w:rsidRPr="00A021D9">
        <w:rPr>
          <w:sz w:val="27"/>
          <w:szCs w:val="27"/>
        </w:rPr>
        <w:t xml:space="preserve"> и плановый период.</w:t>
      </w:r>
    </w:p>
    <w:p w:rsidR="002C26CE" w:rsidRPr="00A021D9" w:rsidRDefault="002C26CE" w:rsidP="00E55096">
      <w:pPr>
        <w:pStyle w:val="ConsPlusNormal"/>
        <w:ind w:firstLine="709"/>
        <w:jc w:val="both"/>
        <w:rPr>
          <w:sz w:val="27"/>
          <w:szCs w:val="27"/>
        </w:rPr>
      </w:pPr>
    </w:p>
    <w:p w:rsidR="000A01B0" w:rsidRPr="000A01B0" w:rsidRDefault="002C26CE" w:rsidP="0007728E">
      <w:pPr>
        <w:pStyle w:val="ConsPlusTitle"/>
        <w:ind w:firstLine="709"/>
        <w:jc w:val="both"/>
        <w:outlineLvl w:val="2"/>
        <w:rPr>
          <w:rFonts w:ascii="Times New Roman" w:hAnsi="Times New Roman" w:cs="Times New Roman"/>
          <w:sz w:val="27"/>
          <w:szCs w:val="27"/>
        </w:rPr>
      </w:pPr>
      <w:r w:rsidRPr="000A01B0">
        <w:rPr>
          <w:rFonts w:ascii="Times New Roman" w:hAnsi="Times New Roman" w:cs="Times New Roman"/>
          <w:sz w:val="27"/>
          <w:szCs w:val="27"/>
        </w:rPr>
        <w:t xml:space="preserve">Глава 5. </w:t>
      </w:r>
      <w:r w:rsidR="000A01B0" w:rsidRPr="000A01B0">
        <w:rPr>
          <w:rFonts w:ascii="Times New Roman" w:hAnsi="Times New Roman" w:cs="Times New Roman"/>
          <w:sz w:val="27"/>
          <w:szCs w:val="27"/>
        </w:rPr>
        <w:t xml:space="preserve">Рассмотрение проекта решения о местном бюджете на очередной финансовый год и плановый </w:t>
      </w:r>
      <w:proofErr w:type="gramStart"/>
      <w:r w:rsidR="000A01B0" w:rsidRPr="000A01B0">
        <w:rPr>
          <w:rFonts w:ascii="Times New Roman" w:hAnsi="Times New Roman" w:cs="Times New Roman"/>
          <w:sz w:val="27"/>
          <w:szCs w:val="27"/>
        </w:rPr>
        <w:t>период</w:t>
      </w:r>
      <w:proofErr w:type="gramEnd"/>
      <w:r w:rsidR="000A01B0" w:rsidRPr="000A01B0">
        <w:rPr>
          <w:rFonts w:ascii="Times New Roman" w:hAnsi="Times New Roman" w:cs="Times New Roman"/>
          <w:sz w:val="27"/>
          <w:szCs w:val="27"/>
        </w:rPr>
        <w:t xml:space="preserve"> и его утверждение</w:t>
      </w:r>
    </w:p>
    <w:p w:rsidR="002C26CE" w:rsidRPr="00A021D9" w:rsidRDefault="002C26CE" w:rsidP="002C26CE">
      <w:pPr>
        <w:pStyle w:val="ConsPlusNormal"/>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2</w:t>
      </w:r>
      <w:r w:rsidR="0067387F" w:rsidRPr="000A01B0">
        <w:rPr>
          <w:rFonts w:ascii="Times New Roman" w:hAnsi="Times New Roman" w:cs="Times New Roman"/>
          <w:bCs w:val="0"/>
          <w:sz w:val="27"/>
          <w:szCs w:val="27"/>
        </w:rPr>
        <w:t>3</w:t>
      </w:r>
      <w:r w:rsidRPr="000A01B0">
        <w:rPr>
          <w:rFonts w:ascii="Times New Roman" w:hAnsi="Times New Roman" w:cs="Times New Roman"/>
          <w:bCs w:val="0"/>
          <w:sz w:val="27"/>
          <w:szCs w:val="27"/>
        </w:rPr>
        <w:t>. Вынесение проекта местного бюджета на публичные слушания</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Проект местного бюджета выносится на публичные слушания в порядке, установленном решением Городской Думы.</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2</w:t>
      </w:r>
      <w:r w:rsidR="0067387F" w:rsidRPr="000A01B0">
        <w:rPr>
          <w:rFonts w:ascii="Times New Roman" w:hAnsi="Times New Roman" w:cs="Times New Roman"/>
          <w:bCs w:val="0"/>
          <w:sz w:val="27"/>
          <w:szCs w:val="27"/>
        </w:rPr>
        <w:t>4</w:t>
      </w:r>
      <w:r w:rsidRPr="000A01B0">
        <w:rPr>
          <w:rFonts w:ascii="Times New Roman" w:hAnsi="Times New Roman" w:cs="Times New Roman"/>
          <w:bCs w:val="0"/>
          <w:sz w:val="27"/>
          <w:szCs w:val="27"/>
        </w:rPr>
        <w:t>. Внесение проекта решения о местном бюджете на очередной финансовый год и плановый период на рассмотрение в Городскую Думу</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Глава города Новочеркасска не позднее 15 ноября текущего года вносит на рассмотрение и утверждение в Городскую Думу проект решения о местном бюджете на очередной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2. Проект решения о местном бюджете на очередной финансовый год и плановый период уточняет показатели утвержденного местного бюджета планового периода и утверждает показатели второго года планового периода составляемого местного бюджета.</w:t>
      </w:r>
    </w:p>
    <w:p w:rsidR="002C26CE" w:rsidRPr="00A021D9" w:rsidRDefault="00C51279" w:rsidP="00E55096">
      <w:pPr>
        <w:pStyle w:val="ConsPlusNormal"/>
        <w:ind w:firstLine="709"/>
        <w:jc w:val="both"/>
        <w:rPr>
          <w:sz w:val="27"/>
          <w:szCs w:val="27"/>
        </w:rPr>
      </w:pPr>
      <w:r w:rsidRPr="00A021D9">
        <w:rPr>
          <w:sz w:val="27"/>
          <w:szCs w:val="27"/>
        </w:rPr>
        <w:t>3</w:t>
      </w:r>
      <w:r w:rsidR="002C26CE" w:rsidRPr="00A021D9">
        <w:rPr>
          <w:sz w:val="27"/>
          <w:szCs w:val="27"/>
        </w:rPr>
        <w:t>. Решение о местном бюджете на очередной финансовый год и плановый период должно предусматривать вступление в силу указанного решения с 1 января очередного финансового года, а также утверждение решением о бюджете показателей и характеристик (приложений) в соответствии со статьей 2</w:t>
      </w:r>
      <w:r w:rsidR="00111630" w:rsidRPr="00A021D9">
        <w:rPr>
          <w:sz w:val="27"/>
          <w:szCs w:val="27"/>
        </w:rPr>
        <w:t>1</w:t>
      </w:r>
      <w:r w:rsidR="002C26CE" w:rsidRPr="00A021D9">
        <w:rPr>
          <w:sz w:val="27"/>
          <w:szCs w:val="27"/>
        </w:rPr>
        <w:t xml:space="preserve"> настоящего Положения.</w:t>
      </w:r>
    </w:p>
    <w:p w:rsidR="00337E71" w:rsidRPr="00A021D9" w:rsidRDefault="00337E71" w:rsidP="00E55096">
      <w:pPr>
        <w:pStyle w:val="ConsPlusNormal"/>
        <w:ind w:firstLine="709"/>
        <w:jc w:val="both"/>
        <w:rPr>
          <w:sz w:val="27"/>
          <w:szCs w:val="27"/>
        </w:rPr>
      </w:pPr>
    </w:p>
    <w:p w:rsidR="00CA3BF4" w:rsidRDefault="00CA3BF4" w:rsidP="00E55096">
      <w:pPr>
        <w:pStyle w:val="ConsPlusTitle"/>
        <w:ind w:firstLine="709"/>
        <w:jc w:val="both"/>
        <w:outlineLvl w:val="3"/>
        <w:rPr>
          <w:rFonts w:ascii="Times New Roman" w:hAnsi="Times New Roman" w:cs="Times New Roman"/>
          <w:bCs w:val="0"/>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lastRenderedPageBreak/>
        <w:t>Статья 2</w:t>
      </w:r>
      <w:r w:rsidR="0067387F" w:rsidRPr="000A01B0">
        <w:rPr>
          <w:rFonts w:ascii="Times New Roman" w:hAnsi="Times New Roman" w:cs="Times New Roman"/>
          <w:bCs w:val="0"/>
          <w:sz w:val="27"/>
          <w:szCs w:val="27"/>
        </w:rPr>
        <w:t>5</w:t>
      </w:r>
      <w:r w:rsidRPr="000A01B0">
        <w:rPr>
          <w:rFonts w:ascii="Times New Roman" w:hAnsi="Times New Roman" w:cs="Times New Roman"/>
          <w:bCs w:val="0"/>
          <w:sz w:val="27"/>
          <w:szCs w:val="27"/>
        </w:rPr>
        <w:t>. Принятие к рассмотрению проекта решения о местном бюджете на очередной финансовый год и плановый период Городской Думой</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1. Проект решения о местном бюджете на очередной финансовый год и плановый период считается внесенным в срок, если он представлен в Городскую Думу не позднее 15 ноября текущего года и зарегистрирован в соответствии с </w:t>
      </w:r>
      <w:hyperlink r:id="rId15">
        <w:r w:rsidRPr="00A021D9">
          <w:rPr>
            <w:sz w:val="27"/>
            <w:szCs w:val="27"/>
          </w:rPr>
          <w:t>Регламентом</w:t>
        </w:r>
      </w:hyperlink>
      <w:r w:rsidRPr="00A021D9">
        <w:rPr>
          <w:sz w:val="27"/>
          <w:szCs w:val="27"/>
        </w:rPr>
        <w:t xml:space="preserve"> Городской Думы.</w:t>
      </w:r>
    </w:p>
    <w:p w:rsidR="002C26CE" w:rsidRPr="00A021D9" w:rsidRDefault="002C26CE" w:rsidP="00E55096">
      <w:pPr>
        <w:pStyle w:val="ConsPlusNormal"/>
        <w:ind w:firstLine="709"/>
        <w:jc w:val="both"/>
        <w:rPr>
          <w:sz w:val="27"/>
          <w:szCs w:val="27"/>
        </w:rPr>
      </w:pPr>
      <w:r w:rsidRPr="00A021D9">
        <w:rPr>
          <w:sz w:val="27"/>
          <w:szCs w:val="27"/>
        </w:rPr>
        <w:t xml:space="preserve">2. </w:t>
      </w:r>
      <w:proofErr w:type="gramStart"/>
      <w:r w:rsidRPr="00A021D9">
        <w:rPr>
          <w:sz w:val="27"/>
          <w:szCs w:val="27"/>
        </w:rPr>
        <w:t xml:space="preserve">В течение одного дня со дня внесения проекта решения о местном бюджете на очередной финансовый год и плановый период в Городскую Думу проект направляется в постоянную комиссию </w:t>
      </w:r>
      <w:r w:rsidR="00331103" w:rsidRPr="00A021D9">
        <w:rPr>
          <w:sz w:val="27"/>
          <w:szCs w:val="27"/>
        </w:rPr>
        <w:t>«</w:t>
      </w:r>
      <w:r w:rsidRPr="00A021D9">
        <w:rPr>
          <w:sz w:val="27"/>
          <w:szCs w:val="27"/>
        </w:rPr>
        <w:t>По экономической политике, бюджету и собственности</w:t>
      </w:r>
      <w:r w:rsidR="00331103" w:rsidRPr="00A021D9">
        <w:rPr>
          <w:sz w:val="27"/>
          <w:szCs w:val="27"/>
        </w:rPr>
        <w:t>»</w:t>
      </w:r>
      <w:r w:rsidRPr="00A021D9">
        <w:rPr>
          <w:sz w:val="27"/>
          <w:szCs w:val="27"/>
        </w:rPr>
        <w:t xml:space="preserve">, которая в течение трех рабочих дней со дня получения проверяет соответствие представленных документов и материалов требованиям </w:t>
      </w:r>
      <w:r w:rsidR="000E6159">
        <w:rPr>
          <w:sz w:val="27"/>
          <w:szCs w:val="27"/>
        </w:rPr>
        <w:t xml:space="preserve">статьи </w:t>
      </w:r>
      <w:hyperlink w:anchor="P304">
        <w:r w:rsidR="00111630" w:rsidRPr="00A021D9">
          <w:rPr>
            <w:sz w:val="27"/>
            <w:szCs w:val="27"/>
          </w:rPr>
          <w:t>22</w:t>
        </w:r>
      </w:hyperlink>
      <w:r w:rsidRPr="00A021D9">
        <w:rPr>
          <w:sz w:val="27"/>
          <w:szCs w:val="27"/>
        </w:rPr>
        <w:t xml:space="preserve"> настоящего Положения.</w:t>
      </w:r>
      <w:proofErr w:type="gramEnd"/>
    </w:p>
    <w:p w:rsidR="002C26CE" w:rsidRPr="00A021D9" w:rsidRDefault="002C26CE" w:rsidP="00E55096">
      <w:pPr>
        <w:pStyle w:val="ConsPlusNormal"/>
        <w:ind w:firstLine="709"/>
        <w:jc w:val="both"/>
        <w:rPr>
          <w:sz w:val="27"/>
          <w:szCs w:val="27"/>
        </w:rPr>
      </w:pPr>
      <w:r w:rsidRPr="00A021D9">
        <w:rPr>
          <w:sz w:val="27"/>
          <w:szCs w:val="27"/>
        </w:rPr>
        <w:t xml:space="preserve">3. Председатель Городской Думы в течение одного дня на основании мотивированного представления постоянной комиссии </w:t>
      </w:r>
      <w:r w:rsidR="00331103" w:rsidRPr="00A021D9">
        <w:rPr>
          <w:sz w:val="27"/>
          <w:szCs w:val="27"/>
        </w:rPr>
        <w:t>«</w:t>
      </w:r>
      <w:r w:rsidRPr="00A021D9">
        <w:rPr>
          <w:sz w:val="27"/>
          <w:szCs w:val="27"/>
        </w:rPr>
        <w:t>По экономической политике, бюджету и собственности</w:t>
      </w:r>
      <w:r w:rsidR="00331103" w:rsidRPr="00A021D9">
        <w:rPr>
          <w:sz w:val="27"/>
          <w:szCs w:val="27"/>
        </w:rPr>
        <w:t>»</w:t>
      </w:r>
      <w:r w:rsidRPr="00A021D9">
        <w:rPr>
          <w:sz w:val="27"/>
          <w:szCs w:val="27"/>
        </w:rPr>
        <w:t xml:space="preserve"> принимает решение о рассмотрении указанного проекта решения Городской Думой или о возвращении его.</w:t>
      </w:r>
    </w:p>
    <w:p w:rsidR="00C51279" w:rsidRPr="00A021D9" w:rsidRDefault="002C26CE" w:rsidP="00C51279">
      <w:pPr>
        <w:pStyle w:val="ConsPlusNormal"/>
        <w:ind w:firstLine="709"/>
        <w:jc w:val="both"/>
        <w:rPr>
          <w:sz w:val="27"/>
          <w:szCs w:val="27"/>
        </w:rPr>
      </w:pPr>
      <w:r w:rsidRPr="00A021D9">
        <w:rPr>
          <w:sz w:val="27"/>
          <w:szCs w:val="27"/>
        </w:rPr>
        <w:t xml:space="preserve">4. </w:t>
      </w:r>
      <w:r w:rsidR="00C51279" w:rsidRPr="00A021D9">
        <w:rPr>
          <w:sz w:val="27"/>
          <w:szCs w:val="27"/>
        </w:rPr>
        <w:t>П</w:t>
      </w:r>
      <w:r w:rsidRPr="00A021D9">
        <w:rPr>
          <w:sz w:val="27"/>
          <w:szCs w:val="27"/>
        </w:rPr>
        <w:t xml:space="preserve">роект решения о местном бюджете подлежит возвращению, если состав представленных документов и материалов не соответствует требованиям </w:t>
      </w:r>
      <w:hyperlink w:anchor="P304">
        <w:r w:rsidRPr="00A021D9">
          <w:rPr>
            <w:sz w:val="27"/>
            <w:szCs w:val="27"/>
          </w:rPr>
          <w:t>статьи 2</w:t>
        </w:r>
      </w:hyperlink>
      <w:r w:rsidR="00111630" w:rsidRPr="00A021D9">
        <w:rPr>
          <w:sz w:val="27"/>
          <w:szCs w:val="27"/>
        </w:rPr>
        <w:t>2</w:t>
      </w:r>
      <w:r w:rsidRPr="00A021D9">
        <w:rPr>
          <w:sz w:val="27"/>
          <w:szCs w:val="27"/>
        </w:rPr>
        <w:t xml:space="preserve"> настоящего Положения. </w:t>
      </w:r>
    </w:p>
    <w:p w:rsidR="002C26CE" w:rsidRPr="00A021D9" w:rsidRDefault="00C51279" w:rsidP="00C51279">
      <w:pPr>
        <w:pStyle w:val="ConsPlusNormal"/>
        <w:ind w:firstLine="709"/>
        <w:jc w:val="both"/>
        <w:rPr>
          <w:sz w:val="27"/>
          <w:szCs w:val="27"/>
        </w:rPr>
      </w:pPr>
      <w:r w:rsidRPr="00A021D9">
        <w:rPr>
          <w:sz w:val="27"/>
          <w:szCs w:val="27"/>
        </w:rPr>
        <w:t xml:space="preserve">5. </w:t>
      </w:r>
      <w:r w:rsidR="002C26CE" w:rsidRPr="00A021D9">
        <w:rPr>
          <w:sz w:val="27"/>
          <w:szCs w:val="27"/>
        </w:rPr>
        <w:t xml:space="preserve">Доработанный проект решения </w:t>
      </w:r>
      <w:r w:rsidRPr="00A021D9">
        <w:rPr>
          <w:sz w:val="27"/>
          <w:szCs w:val="27"/>
        </w:rPr>
        <w:t xml:space="preserve">о местном бюджете </w:t>
      </w:r>
      <w:r w:rsidR="002C26CE" w:rsidRPr="00A021D9">
        <w:rPr>
          <w:sz w:val="27"/>
          <w:szCs w:val="27"/>
        </w:rPr>
        <w:t xml:space="preserve">со всеми необходимыми документами и материалами должен быть представлен в Городскую Думу в </w:t>
      </w:r>
      <w:r w:rsidR="000B19D3" w:rsidRPr="00A021D9">
        <w:rPr>
          <w:sz w:val="27"/>
          <w:szCs w:val="27"/>
        </w:rPr>
        <w:t xml:space="preserve">течение </w:t>
      </w:r>
      <w:r w:rsidR="002C26CE" w:rsidRPr="00A021D9">
        <w:rPr>
          <w:sz w:val="27"/>
          <w:szCs w:val="27"/>
        </w:rPr>
        <w:t>пяти</w:t>
      </w:r>
      <w:r w:rsidR="000B19D3" w:rsidRPr="00A021D9">
        <w:rPr>
          <w:sz w:val="27"/>
          <w:szCs w:val="27"/>
        </w:rPr>
        <w:t xml:space="preserve"> </w:t>
      </w:r>
      <w:r w:rsidR="002C26CE" w:rsidRPr="00A021D9">
        <w:rPr>
          <w:sz w:val="27"/>
          <w:szCs w:val="27"/>
        </w:rPr>
        <w:t>дне</w:t>
      </w:r>
      <w:r w:rsidR="000B19D3" w:rsidRPr="00A021D9">
        <w:rPr>
          <w:sz w:val="27"/>
          <w:szCs w:val="27"/>
        </w:rPr>
        <w:t>й</w:t>
      </w:r>
      <w:r w:rsidR="002C26CE" w:rsidRPr="00A021D9">
        <w:rPr>
          <w:sz w:val="27"/>
          <w:szCs w:val="27"/>
        </w:rPr>
        <w:t xml:space="preserve"> </w:t>
      </w:r>
      <w:r w:rsidRPr="00A021D9">
        <w:rPr>
          <w:sz w:val="27"/>
          <w:szCs w:val="27"/>
        </w:rPr>
        <w:t xml:space="preserve">со дня </w:t>
      </w:r>
      <w:r w:rsidR="000B19D3" w:rsidRPr="00A021D9">
        <w:rPr>
          <w:sz w:val="27"/>
          <w:szCs w:val="27"/>
        </w:rPr>
        <w:t xml:space="preserve">его возвращения </w:t>
      </w:r>
      <w:r w:rsidR="002C26CE" w:rsidRPr="00A021D9">
        <w:rPr>
          <w:sz w:val="27"/>
          <w:szCs w:val="27"/>
        </w:rPr>
        <w:t>и рассмотрен в установленном настоящим Положением порядке.</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2</w:t>
      </w:r>
      <w:r w:rsidR="0067387F" w:rsidRPr="000A01B0">
        <w:rPr>
          <w:rFonts w:ascii="Times New Roman" w:hAnsi="Times New Roman" w:cs="Times New Roman"/>
          <w:bCs w:val="0"/>
          <w:sz w:val="27"/>
          <w:szCs w:val="27"/>
        </w:rPr>
        <w:t>6</w:t>
      </w:r>
      <w:r w:rsidRPr="000A01B0">
        <w:rPr>
          <w:rFonts w:ascii="Times New Roman" w:hAnsi="Times New Roman" w:cs="Times New Roman"/>
          <w:bCs w:val="0"/>
          <w:sz w:val="27"/>
          <w:szCs w:val="27"/>
        </w:rPr>
        <w:t>. Распределение функций по рассмотрению проекта решения о местном бюджете на очередной финансовый год и плановый период в Городской Думе</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bookmarkStart w:id="5" w:name="P360"/>
      <w:bookmarkEnd w:id="5"/>
      <w:r w:rsidRPr="00A021D9">
        <w:rPr>
          <w:sz w:val="27"/>
          <w:szCs w:val="27"/>
        </w:rPr>
        <w:t xml:space="preserve">1. </w:t>
      </w:r>
      <w:proofErr w:type="gramStart"/>
      <w:r w:rsidRPr="00A021D9">
        <w:rPr>
          <w:sz w:val="27"/>
          <w:szCs w:val="27"/>
        </w:rPr>
        <w:t>Одновременно с принятием решения о рассмотрении проекта решения о местном бюджете на очередной фи</w:t>
      </w:r>
      <w:r w:rsidR="000831C7" w:rsidRPr="00A021D9">
        <w:rPr>
          <w:sz w:val="27"/>
          <w:szCs w:val="27"/>
        </w:rPr>
        <w:t>нансовый год и плановый период п</w:t>
      </w:r>
      <w:r w:rsidRPr="00A021D9">
        <w:rPr>
          <w:sz w:val="27"/>
          <w:szCs w:val="27"/>
        </w:rPr>
        <w:t>редседатель Городской Думы определяет постоянные комиссии, ответственные за рассмотрение отдельных разделов и подразделов проекта местного бюджета, и направляет им проект решения о местном бюджете на очередной финансовый год и плановый период для внесения замечаний и предложений.</w:t>
      </w:r>
      <w:proofErr w:type="gramEnd"/>
      <w:r w:rsidRPr="00A021D9">
        <w:rPr>
          <w:sz w:val="27"/>
          <w:szCs w:val="27"/>
        </w:rPr>
        <w:t xml:space="preserve"> При этом ответственными за рассмотрение каждого раздела или подраздела функциональной классификации расходов должны быть назначены не менее двух комиссий, одной из которых является постоянная комиссия </w:t>
      </w:r>
      <w:r w:rsidR="00331103" w:rsidRPr="00A021D9">
        <w:rPr>
          <w:sz w:val="27"/>
          <w:szCs w:val="27"/>
        </w:rPr>
        <w:t>«</w:t>
      </w:r>
      <w:r w:rsidRPr="00A021D9">
        <w:rPr>
          <w:sz w:val="27"/>
          <w:szCs w:val="27"/>
        </w:rPr>
        <w:t>По экономической политике, бюджету и собственности</w:t>
      </w:r>
      <w:r w:rsidR="00331103" w:rsidRPr="00A021D9">
        <w:rPr>
          <w:sz w:val="27"/>
          <w:szCs w:val="27"/>
        </w:rPr>
        <w:t>»</w:t>
      </w:r>
      <w:r w:rsidRPr="00A021D9">
        <w:rPr>
          <w:sz w:val="27"/>
          <w:szCs w:val="27"/>
        </w:rPr>
        <w:t>.</w:t>
      </w:r>
    </w:p>
    <w:p w:rsidR="002C26CE" w:rsidRPr="00A021D9" w:rsidRDefault="00C51279" w:rsidP="00E55096">
      <w:pPr>
        <w:pStyle w:val="ConsPlusNormal"/>
        <w:ind w:firstLine="709"/>
        <w:jc w:val="both"/>
        <w:rPr>
          <w:sz w:val="27"/>
          <w:szCs w:val="27"/>
        </w:rPr>
      </w:pPr>
      <w:r w:rsidRPr="00A021D9">
        <w:rPr>
          <w:sz w:val="27"/>
          <w:szCs w:val="27"/>
        </w:rPr>
        <w:t>2</w:t>
      </w:r>
      <w:r w:rsidR="002C26CE" w:rsidRPr="00A021D9">
        <w:rPr>
          <w:sz w:val="27"/>
          <w:szCs w:val="27"/>
        </w:rPr>
        <w:t xml:space="preserve">. </w:t>
      </w:r>
      <w:proofErr w:type="gramStart"/>
      <w:r w:rsidR="002C26CE" w:rsidRPr="00A021D9">
        <w:rPr>
          <w:sz w:val="27"/>
          <w:szCs w:val="27"/>
        </w:rPr>
        <w:t xml:space="preserve">Проект решения о местном бюджете на очередной финансовый год и плановый период, проект решения о прогнозном плане (программе) приватизации муниципального имущества города Новочеркасска на плановый период не позднее трех дней со дня принятия решений, указанных в </w:t>
      </w:r>
      <w:hyperlink w:anchor="P360">
        <w:r w:rsidR="002C26CE" w:rsidRPr="00A021D9">
          <w:rPr>
            <w:sz w:val="27"/>
            <w:szCs w:val="27"/>
          </w:rPr>
          <w:t>части 1</w:t>
        </w:r>
      </w:hyperlink>
      <w:r w:rsidR="002C26CE" w:rsidRPr="00A021D9">
        <w:rPr>
          <w:sz w:val="27"/>
          <w:szCs w:val="27"/>
        </w:rPr>
        <w:t xml:space="preserve"> </w:t>
      </w:r>
      <w:r w:rsidR="000831C7" w:rsidRPr="00A021D9">
        <w:rPr>
          <w:sz w:val="27"/>
          <w:szCs w:val="27"/>
        </w:rPr>
        <w:t>настоящей статьи, направляются п</w:t>
      </w:r>
      <w:r w:rsidR="002C26CE" w:rsidRPr="00A021D9">
        <w:rPr>
          <w:sz w:val="27"/>
          <w:szCs w:val="27"/>
        </w:rPr>
        <w:t xml:space="preserve">редседателем Городской Думы в Контрольно-счетную палату города Новочеркасска для дачи заключения, субъектам </w:t>
      </w:r>
      <w:r w:rsidR="000E0DD4" w:rsidRPr="00A021D9">
        <w:rPr>
          <w:sz w:val="27"/>
          <w:szCs w:val="27"/>
        </w:rPr>
        <w:lastRenderedPageBreak/>
        <w:t>право</w:t>
      </w:r>
      <w:r w:rsidR="002C26CE" w:rsidRPr="00A021D9">
        <w:rPr>
          <w:sz w:val="27"/>
          <w:szCs w:val="27"/>
        </w:rPr>
        <w:t>творческой инициативы для рассмотрения и внесения замечаний</w:t>
      </w:r>
      <w:proofErr w:type="gramEnd"/>
      <w:r w:rsidR="002C26CE" w:rsidRPr="00A021D9">
        <w:rPr>
          <w:sz w:val="27"/>
          <w:szCs w:val="27"/>
        </w:rPr>
        <w:t xml:space="preserve"> и предложений к проектам.</w:t>
      </w:r>
    </w:p>
    <w:p w:rsidR="005C771C" w:rsidRDefault="005C771C" w:rsidP="00E55096">
      <w:pPr>
        <w:pStyle w:val="ConsPlusTitle"/>
        <w:ind w:firstLine="709"/>
        <w:jc w:val="both"/>
        <w:outlineLvl w:val="3"/>
        <w:rPr>
          <w:rFonts w:ascii="Times New Roman" w:hAnsi="Times New Roman" w:cs="Times New Roman"/>
          <w:bCs w:val="0"/>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Статья 2</w:t>
      </w:r>
      <w:r w:rsidR="0067387F" w:rsidRPr="000A01B0">
        <w:rPr>
          <w:rFonts w:ascii="Times New Roman" w:hAnsi="Times New Roman" w:cs="Times New Roman"/>
          <w:bCs w:val="0"/>
          <w:sz w:val="27"/>
          <w:szCs w:val="27"/>
        </w:rPr>
        <w:t>7</w:t>
      </w:r>
      <w:r w:rsidRPr="000A01B0">
        <w:rPr>
          <w:rFonts w:ascii="Times New Roman" w:hAnsi="Times New Roman" w:cs="Times New Roman"/>
          <w:bCs w:val="0"/>
          <w:sz w:val="27"/>
          <w:szCs w:val="27"/>
        </w:rPr>
        <w:t>. Порядок рассмотрения проекта решения о местном бюджете на очередной финансовый год и плановый период</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1. </w:t>
      </w:r>
      <w:proofErr w:type="gramStart"/>
      <w:r w:rsidRPr="00A021D9">
        <w:rPr>
          <w:sz w:val="27"/>
          <w:szCs w:val="27"/>
        </w:rPr>
        <w:t xml:space="preserve">В течение двадцати пяти дней со дня внесения проекта решения о местном бюджете на очередной финансовый год и плановый период в Городскую Думу постоянные комиссии, ответственные за рассмотрение отдельных разделов и подразделов проекта решения о местном бюджете, представляют в постоянную комиссию </w:t>
      </w:r>
      <w:r w:rsidR="00331103" w:rsidRPr="00A021D9">
        <w:rPr>
          <w:sz w:val="27"/>
          <w:szCs w:val="27"/>
        </w:rPr>
        <w:t>«</w:t>
      </w:r>
      <w:r w:rsidRPr="00A021D9">
        <w:rPr>
          <w:sz w:val="27"/>
          <w:szCs w:val="27"/>
        </w:rPr>
        <w:t>По экономической политике, бюджету и собственности</w:t>
      </w:r>
      <w:r w:rsidR="00331103" w:rsidRPr="00A021D9">
        <w:rPr>
          <w:sz w:val="27"/>
          <w:szCs w:val="27"/>
        </w:rPr>
        <w:t>»</w:t>
      </w:r>
      <w:r w:rsidRPr="00A021D9">
        <w:rPr>
          <w:sz w:val="27"/>
          <w:szCs w:val="27"/>
        </w:rPr>
        <w:t xml:space="preserve"> решения с замечаниями и предложениями по соответствующим разделам и подразделам проекта местного бюджета.</w:t>
      </w:r>
      <w:proofErr w:type="gramEnd"/>
    </w:p>
    <w:p w:rsidR="002C26CE" w:rsidRPr="00A021D9" w:rsidRDefault="002C26CE" w:rsidP="00E55096">
      <w:pPr>
        <w:pStyle w:val="ConsPlusNormal"/>
        <w:ind w:firstLine="709"/>
        <w:jc w:val="both"/>
        <w:rPr>
          <w:sz w:val="27"/>
          <w:szCs w:val="27"/>
        </w:rPr>
      </w:pPr>
      <w:r w:rsidRPr="00A021D9">
        <w:rPr>
          <w:sz w:val="27"/>
          <w:szCs w:val="27"/>
        </w:rPr>
        <w:t xml:space="preserve">2. На основании полученных решений постоянная комиссия </w:t>
      </w:r>
      <w:r w:rsidR="00331103" w:rsidRPr="00A021D9">
        <w:rPr>
          <w:sz w:val="27"/>
          <w:szCs w:val="27"/>
        </w:rPr>
        <w:t>«</w:t>
      </w:r>
      <w:r w:rsidRPr="00A021D9">
        <w:rPr>
          <w:sz w:val="27"/>
          <w:szCs w:val="27"/>
        </w:rPr>
        <w:t>По экономической политике, бюджету и собственности</w:t>
      </w:r>
      <w:r w:rsidR="00331103" w:rsidRPr="00A021D9">
        <w:rPr>
          <w:sz w:val="27"/>
          <w:szCs w:val="27"/>
        </w:rPr>
        <w:t>»</w:t>
      </w:r>
      <w:r w:rsidRPr="00A021D9">
        <w:rPr>
          <w:sz w:val="27"/>
          <w:szCs w:val="27"/>
        </w:rPr>
        <w:t xml:space="preserve"> в течение семи дней готовит свое решение по указанному проекту для дальнейшего внесения проекта решения о местном бюджете на очередной финансовый год и плановый период в повестку дня заседания Городской Думы.</w:t>
      </w:r>
    </w:p>
    <w:p w:rsidR="002C26CE" w:rsidRPr="00A021D9" w:rsidRDefault="002C26CE" w:rsidP="00E55096">
      <w:pPr>
        <w:pStyle w:val="ConsPlusNormal"/>
        <w:ind w:firstLine="709"/>
        <w:jc w:val="both"/>
        <w:rPr>
          <w:sz w:val="27"/>
          <w:szCs w:val="27"/>
        </w:rPr>
      </w:pPr>
      <w:r w:rsidRPr="00A021D9">
        <w:rPr>
          <w:sz w:val="27"/>
          <w:szCs w:val="27"/>
        </w:rPr>
        <w:t xml:space="preserve">3. При рассмотрении проекта решения о местном бюджете на очередной финансовый год и плановый период Городская Дума заслушивает доклад Администрации города, доклад Контрольно-счетной палаты города Новочеркасска, содоклад постоянной комиссии </w:t>
      </w:r>
      <w:r w:rsidR="00331103" w:rsidRPr="00A021D9">
        <w:rPr>
          <w:sz w:val="27"/>
          <w:szCs w:val="27"/>
        </w:rPr>
        <w:t>«</w:t>
      </w:r>
      <w:r w:rsidRPr="00A021D9">
        <w:rPr>
          <w:sz w:val="27"/>
          <w:szCs w:val="27"/>
        </w:rPr>
        <w:t>По экономической политике, бюджету и собственности</w:t>
      </w:r>
      <w:r w:rsidR="00331103" w:rsidRPr="00A021D9">
        <w:rPr>
          <w:sz w:val="27"/>
          <w:szCs w:val="27"/>
        </w:rPr>
        <w:t>»</w:t>
      </w:r>
      <w:r w:rsidRPr="00A021D9">
        <w:rPr>
          <w:sz w:val="27"/>
          <w:szCs w:val="27"/>
        </w:rPr>
        <w:t xml:space="preserve"> и принимает решение о принятии или об отклонении указанного проекта.</w:t>
      </w:r>
    </w:p>
    <w:p w:rsidR="002C26CE" w:rsidRPr="00A021D9" w:rsidRDefault="002C26CE" w:rsidP="00E55096">
      <w:pPr>
        <w:pStyle w:val="ConsPlusNormal"/>
        <w:ind w:firstLine="709"/>
        <w:jc w:val="both"/>
        <w:rPr>
          <w:sz w:val="27"/>
          <w:szCs w:val="27"/>
        </w:rPr>
      </w:pPr>
      <w:r w:rsidRPr="00A021D9">
        <w:rPr>
          <w:sz w:val="27"/>
          <w:szCs w:val="27"/>
        </w:rPr>
        <w:t xml:space="preserve">4. </w:t>
      </w:r>
      <w:proofErr w:type="gramStart"/>
      <w:r w:rsidRPr="00A021D9">
        <w:rPr>
          <w:sz w:val="27"/>
          <w:szCs w:val="27"/>
        </w:rPr>
        <w:t>В случае отклонения проекта решения о местном бюджете на очередной финансовый год и плановый период Городская Дума вправе передать указанный проект в согласительную комиссию, состоящую из депутатов Городской Думы и представителей Администрации города и утвержденную решением Городской Думы, для разработки согласованного варианта основных характеристик местного бюджета на очередной финансовый год и плановый период в соответствии с поступившими замечаниями и предложениями</w:t>
      </w:r>
      <w:proofErr w:type="gramEnd"/>
      <w:r w:rsidRPr="00A021D9">
        <w:rPr>
          <w:sz w:val="27"/>
          <w:szCs w:val="27"/>
        </w:rPr>
        <w:t xml:space="preserve"> или вернуть указанный проект в Администрацию города на доработку.</w:t>
      </w:r>
    </w:p>
    <w:p w:rsidR="002C26CE" w:rsidRPr="00A021D9" w:rsidRDefault="002C26CE" w:rsidP="00E55096">
      <w:pPr>
        <w:pStyle w:val="ConsPlusNormal"/>
        <w:ind w:firstLine="709"/>
        <w:jc w:val="both"/>
        <w:rPr>
          <w:sz w:val="27"/>
          <w:szCs w:val="27"/>
        </w:rPr>
      </w:pPr>
      <w:r w:rsidRPr="00A021D9">
        <w:rPr>
          <w:sz w:val="27"/>
          <w:szCs w:val="27"/>
        </w:rPr>
        <w:t xml:space="preserve">5. </w:t>
      </w:r>
      <w:proofErr w:type="gramStart"/>
      <w:r w:rsidRPr="00A021D9">
        <w:rPr>
          <w:sz w:val="27"/>
          <w:szCs w:val="27"/>
        </w:rPr>
        <w:t>В течение пяти дней со дня передачи проекта решения о местном бюджете на очередной финансовый год и плановый период согласительная комиссия разрабатывает вариант основных характеристик местного бюджета, согласовывая указанные характеристики с внесенными на рассмотрение Городской Думы проектами решений о внесении изменений и дополнений в муниципальные правовые акты о налогах и сборах, проектом программы муниципальных внутренних заимствований города Новочеркасска на очередной</w:t>
      </w:r>
      <w:proofErr w:type="gramEnd"/>
      <w:r w:rsidRPr="00A021D9">
        <w:rPr>
          <w:sz w:val="27"/>
          <w:szCs w:val="27"/>
        </w:rPr>
        <w:t xml:space="preserve">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6. Заседание согласительной комиссии является правомочным, если на нем присутствует большинство ее членов. На заседание согласительной комиссии могут приглашаться представители Контрольно-счетной палаты города Новочеркасска, Городской Думы и Администрации города.</w:t>
      </w:r>
    </w:p>
    <w:p w:rsidR="002C26CE" w:rsidRPr="00A021D9" w:rsidRDefault="0021539F" w:rsidP="00E55096">
      <w:pPr>
        <w:pStyle w:val="ConsPlusNormal"/>
        <w:ind w:firstLine="709"/>
        <w:jc w:val="both"/>
        <w:rPr>
          <w:sz w:val="27"/>
          <w:szCs w:val="27"/>
        </w:rPr>
      </w:pPr>
      <w:hyperlink r:id="rId16">
        <w:r w:rsidR="002C26CE" w:rsidRPr="00A021D9">
          <w:rPr>
            <w:sz w:val="27"/>
            <w:szCs w:val="27"/>
          </w:rPr>
          <w:t>7</w:t>
        </w:r>
      </w:hyperlink>
      <w:r w:rsidR="002C26CE" w:rsidRPr="00A021D9">
        <w:rPr>
          <w:sz w:val="27"/>
          <w:szCs w:val="27"/>
        </w:rPr>
        <w:t xml:space="preserve">. Решение согласительной комиссии принимается голосованием членов согласительной комиссии от Городской Думы и Администрации города. Решение </w:t>
      </w:r>
      <w:r w:rsidR="002C26CE" w:rsidRPr="00A021D9">
        <w:rPr>
          <w:sz w:val="27"/>
          <w:szCs w:val="27"/>
        </w:rPr>
        <w:lastRenderedPageBreak/>
        <w:t>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сторона, считается несогласованным.</w:t>
      </w:r>
    </w:p>
    <w:p w:rsidR="002C26CE" w:rsidRPr="00A021D9" w:rsidRDefault="0021539F" w:rsidP="00E55096">
      <w:pPr>
        <w:pStyle w:val="ConsPlusNormal"/>
        <w:ind w:firstLine="709"/>
        <w:jc w:val="both"/>
        <w:rPr>
          <w:sz w:val="27"/>
          <w:szCs w:val="27"/>
        </w:rPr>
      </w:pPr>
      <w:hyperlink r:id="rId17">
        <w:r w:rsidR="002C26CE" w:rsidRPr="00A021D9">
          <w:rPr>
            <w:sz w:val="27"/>
            <w:szCs w:val="27"/>
          </w:rPr>
          <w:t>8</w:t>
        </w:r>
      </w:hyperlink>
      <w:r w:rsidR="002C26CE" w:rsidRPr="00A021D9">
        <w:rPr>
          <w:sz w:val="27"/>
          <w:szCs w:val="27"/>
        </w:rPr>
        <w:t>. По окончании работы согласительная комиссия вносит на рассмотрение Городской Думы согласованный проект местного бюджета на очередной финансовый год и плановый период.</w:t>
      </w:r>
    </w:p>
    <w:p w:rsidR="002C26CE" w:rsidRPr="00A021D9" w:rsidRDefault="0021539F" w:rsidP="00E55096">
      <w:pPr>
        <w:pStyle w:val="ConsPlusNormal"/>
        <w:ind w:firstLine="709"/>
        <w:jc w:val="both"/>
        <w:rPr>
          <w:sz w:val="27"/>
          <w:szCs w:val="27"/>
        </w:rPr>
      </w:pPr>
      <w:hyperlink r:id="rId18">
        <w:r w:rsidR="002C26CE" w:rsidRPr="00A021D9">
          <w:rPr>
            <w:sz w:val="27"/>
            <w:szCs w:val="27"/>
          </w:rPr>
          <w:t>9</w:t>
        </w:r>
      </w:hyperlink>
      <w:r w:rsidR="002C26CE" w:rsidRPr="00A021D9">
        <w:rPr>
          <w:sz w:val="27"/>
          <w:szCs w:val="27"/>
        </w:rPr>
        <w:t>. Позиции, по которым стороны не выработали согласованного решения, вносятся на рассмотрение Городской Думы.</w:t>
      </w:r>
    </w:p>
    <w:p w:rsidR="002C26CE" w:rsidRPr="00A021D9" w:rsidRDefault="0021539F" w:rsidP="00E55096">
      <w:pPr>
        <w:pStyle w:val="ConsPlusNormal"/>
        <w:ind w:firstLine="709"/>
        <w:jc w:val="both"/>
        <w:rPr>
          <w:sz w:val="27"/>
          <w:szCs w:val="27"/>
        </w:rPr>
      </w:pPr>
      <w:hyperlink r:id="rId19">
        <w:r w:rsidR="002C26CE" w:rsidRPr="00A021D9">
          <w:rPr>
            <w:sz w:val="27"/>
            <w:szCs w:val="27"/>
          </w:rPr>
          <w:t>10</w:t>
        </w:r>
      </w:hyperlink>
      <w:r w:rsidR="002C26CE" w:rsidRPr="00A021D9">
        <w:rPr>
          <w:sz w:val="27"/>
          <w:szCs w:val="27"/>
        </w:rPr>
        <w:t>. По итогам рассмотрения проекта решения о местном бюджете на очередной финансовый год и плановый период принимается решение Городской Думы о местном бюджете на очередной финансовый год и плановый период.</w:t>
      </w:r>
    </w:p>
    <w:p w:rsidR="002C26CE" w:rsidRPr="00A021D9" w:rsidRDefault="0021539F" w:rsidP="00E55096">
      <w:pPr>
        <w:pStyle w:val="ConsPlusNormal"/>
        <w:ind w:firstLine="709"/>
        <w:jc w:val="both"/>
        <w:rPr>
          <w:sz w:val="27"/>
          <w:szCs w:val="27"/>
        </w:rPr>
      </w:pPr>
      <w:hyperlink r:id="rId20">
        <w:r w:rsidR="002C26CE" w:rsidRPr="00A021D9">
          <w:rPr>
            <w:sz w:val="27"/>
            <w:szCs w:val="27"/>
          </w:rPr>
          <w:t>11</w:t>
        </w:r>
      </w:hyperlink>
      <w:r w:rsidR="002C26CE" w:rsidRPr="00A021D9">
        <w:rPr>
          <w:sz w:val="27"/>
          <w:szCs w:val="27"/>
        </w:rPr>
        <w:t>. В случае отклонения Городской Думой проекта решения о местном бюджете на очередной финансовый год и плановый период и возвращения его на доработку Администрация города дорабатывает указанный проект с учетом поступивших предложений и замечаний, вносит его на повторное рассмотрение Городской Думы.</w:t>
      </w:r>
    </w:p>
    <w:p w:rsidR="002C26CE" w:rsidRPr="00A021D9"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 xml:space="preserve">Статья </w:t>
      </w:r>
      <w:r w:rsidR="0067387F" w:rsidRPr="000A01B0">
        <w:rPr>
          <w:rFonts w:ascii="Times New Roman" w:hAnsi="Times New Roman" w:cs="Times New Roman"/>
          <w:bCs w:val="0"/>
          <w:sz w:val="27"/>
          <w:szCs w:val="27"/>
        </w:rPr>
        <w:t>28</w:t>
      </w:r>
      <w:r w:rsidRPr="000A01B0">
        <w:rPr>
          <w:rFonts w:ascii="Times New Roman" w:hAnsi="Times New Roman" w:cs="Times New Roman"/>
          <w:bCs w:val="0"/>
          <w:sz w:val="27"/>
          <w:szCs w:val="27"/>
        </w:rPr>
        <w:t>. Временное управление местным бюджетом</w:t>
      </w:r>
    </w:p>
    <w:p w:rsidR="00C51279" w:rsidRPr="00A021D9" w:rsidRDefault="00C51279" w:rsidP="00E55096">
      <w:pPr>
        <w:pStyle w:val="ConsPlusTitle"/>
        <w:ind w:firstLine="709"/>
        <w:jc w:val="both"/>
        <w:outlineLvl w:val="3"/>
        <w:rPr>
          <w:rFonts w:ascii="Times New Roman" w:hAnsi="Times New Roman" w:cs="Times New Roman"/>
          <w:b w:val="0"/>
          <w:bCs w:val="0"/>
          <w:sz w:val="27"/>
          <w:szCs w:val="27"/>
        </w:rPr>
      </w:pPr>
    </w:p>
    <w:p w:rsidR="002C26CE" w:rsidRPr="00A021D9" w:rsidRDefault="002C26CE" w:rsidP="00E55096">
      <w:pPr>
        <w:pStyle w:val="ConsPlusNormal"/>
        <w:ind w:firstLine="709"/>
        <w:jc w:val="both"/>
        <w:rPr>
          <w:sz w:val="27"/>
          <w:szCs w:val="27"/>
        </w:rPr>
      </w:pPr>
      <w:bookmarkStart w:id="6" w:name="P387"/>
      <w:bookmarkEnd w:id="6"/>
      <w:r w:rsidRPr="00A021D9">
        <w:rPr>
          <w:sz w:val="27"/>
          <w:szCs w:val="27"/>
        </w:rPr>
        <w:t>1. Если решение о местном бюджете на очередной финансовый год и плановый период не вступило в силу с начала финансового года:</w:t>
      </w:r>
    </w:p>
    <w:p w:rsidR="002C26CE" w:rsidRPr="00A021D9" w:rsidRDefault="002C26CE" w:rsidP="00E55096">
      <w:pPr>
        <w:pStyle w:val="ConsPlusNormal"/>
        <w:ind w:firstLine="709"/>
        <w:jc w:val="both"/>
        <w:rPr>
          <w:sz w:val="27"/>
          <w:szCs w:val="27"/>
        </w:rPr>
      </w:pPr>
      <w:r w:rsidRPr="00A021D9">
        <w:rPr>
          <w:sz w:val="27"/>
          <w:szCs w:val="27"/>
        </w:rPr>
        <w:t>1.1. Финансовое управление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2C26CE" w:rsidRPr="00A021D9" w:rsidRDefault="002C26CE" w:rsidP="00E55096">
      <w:pPr>
        <w:pStyle w:val="ConsPlusNormal"/>
        <w:ind w:firstLine="709"/>
        <w:jc w:val="both"/>
        <w:rPr>
          <w:sz w:val="27"/>
          <w:szCs w:val="27"/>
        </w:rPr>
      </w:pPr>
      <w:r w:rsidRPr="00A021D9">
        <w:rPr>
          <w:sz w:val="27"/>
          <w:szCs w:val="27"/>
        </w:rPr>
        <w:t>1.2. иные показатели, определяемые решением о местном бюджете на очередной финансовый год и плановый период, применяются в размерах (нормативах) и порядке, которые были установлены решением о местном бюджете на отчетный финансовый год.</w:t>
      </w:r>
    </w:p>
    <w:p w:rsidR="002C26CE" w:rsidRPr="00A021D9" w:rsidRDefault="002C26CE" w:rsidP="00E55096">
      <w:pPr>
        <w:pStyle w:val="ConsPlusNormal"/>
        <w:ind w:firstLine="709"/>
        <w:jc w:val="both"/>
        <w:rPr>
          <w:sz w:val="27"/>
          <w:szCs w:val="27"/>
        </w:rPr>
      </w:pPr>
      <w:bookmarkStart w:id="7" w:name="P390"/>
      <w:bookmarkEnd w:id="7"/>
      <w:r w:rsidRPr="00A021D9">
        <w:rPr>
          <w:sz w:val="27"/>
          <w:szCs w:val="27"/>
        </w:rPr>
        <w:t xml:space="preserve">2. Если решение о местном бюджете на очередной финансовый год и плановый период не вступило в силу через три месяца после начала финансового года, Финансовое управление организует исполнение бюджета при соблюдении условий, определенных </w:t>
      </w:r>
      <w:hyperlink w:anchor="P387">
        <w:r w:rsidRPr="00A021D9">
          <w:rPr>
            <w:sz w:val="27"/>
            <w:szCs w:val="27"/>
          </w:rPr>
          <w:t>частью 1</w:t>
        </w:r>
      </w:hyperlink>
      <w:r w:rsidRPr="00A021D9">
        <w:rPr>
          <w:sz w:val="27"/>
          <w:szCs w:val="27"/>
        </w:rPr>
        <w:t xml:space="preserve"> настоящей статьи.</w:t>
      </w:r>
    </w:p>
    <w:p w:rsidR="002C26CE" w:rsidRPr="00A021D9" w:rsidRDefault="002C26CE" w:rsidP="00E55096">
      <w:pPr>
        <w:pStyle w:val="ConsPlusNormal"/>
        <w:ind w:firstLine="709"/>
        <w:jc w:val="both"/>
        <w:rPr>
          <w:sz w:val="27"/>
          <w:szCs w:val="27"/>
        </w:rPr>
      </w:pPr>
      <w:r w:rsidRPr="00A021D9">
        <w:rPr>
          <w:sz w:val="27"/>
          <w:szCs w:val="27"/>
        </w:rPr>
        <w:t xml:space="preserve">При этом Финансовое управление не имеет права доводить лимиты бюджетных обязательств и бюджетные ассигнования на бюджетные инвестиции и </w:t>
      </w:r>
      <w:proofErr w:type="gramStart"/>
      <w:r w:rsidRPr="00A021D9">
        <w:rPr>
          <w:sz w:val="27"/>
          <w:szCs w:val="27"/>
        </w:rPr>
        <w:t>субсидии</w:t>
      </w:r>
      <w:proofErr w:type="gramEnd"/>
      <w:r w:rsidRPr="00A021D9">
        <w:rPr>
          <w:sz w:val="27"/>
          <w:szCs w:val="27"/>
        </w:rPr>
        <w:t xml:space="preserve"> юридическим и физическим лицам, установленные Бюджетным </w:t>
      </w:r>
      <w:hyperlink r:id="rId21">
        <w:r w:rsidRPr="00A021D9">
          <w:rPr>
            <w:sz w:val="27"/>
            <w:szCs w:val="27"/>
          </w:rPr>
          <w:t>кодексом</w:t>
        </w:r>
      </w:hyperlink>
      <w:r w:rsidRPr="00A021D9">
        <w:rPr>
          <w:sz w:val="27"/>
          <w:szCs w:val="27"/>
        </w:rPr>
        <w:t xml:space="preserve"> Российской Федерации, предоставлять бюджетные кредиты, осуществлять заимствования в размере более одной восьмой объема заимствований предыдущего финансового года в расчете на квартал, формировать резервный фонд Администрации города.</w:t>
      </w:r>
    </w:p>
    <w:p w:rsidR="002C26CE" w:rsidRPr="00A021D9" w:rsidRDefault="002C26CE" w:rsidP="00E55096">
      <w:pPr>
        <w:pStyle w:val="ConsPlusNormal"/>
        <w:ind w:firstLine="709"/>
        <w:jc w:val="both"/>
        <w:rPr>
          <w:sz w:val="27"/>
          <w:szCs w:val="27"/>
        </w:rPr>
      </w:pPr>
      <w:r w:rsidRPr="00A021D9">
        <w:rPr>
          <w:sz w:val="27"/>
          <w:szCs w:val="27"/>
        </w:rPr>
        <w:t xml:space="preserve">3. Указанные в </w:t>
      </w:r>
      <w:hyperlink w:anchor="P387">
        <w:r w:rsidRPr="00A021D9">
          <w:rPr>
            <w:sz w:val="27"/>
            <w:szCs w:val="27"/>
          </w:rPr>
          <w:t>частях 1</w:t>
        </w:r>
      </w:hyperlink>
      <w:r w:rsidRPr="00A021D9">
        <w:rPr>
          <w:sz w:val="27"/>
          <w:szCs w:val="27"/>
        </w:rPr>
        <w:t xml:space="preserve"> и </w:t>
      </w:r>
      <w:hyperlink w:anchor="P390">
        <w:r w:rsidRPr="00A021D9">
          <w:rPr>
            <w:sz w:val="27"/>
            <w:szCs w:val="27"/>
          </w:rPr>
          <w:t>2</w:t>
        </w:r>
      </w:hyperlink>
      <w:r w:rsidRPr="00A021D9">
        <w:rPr>
          <w:sz w:val="27"/>
          <w:szCs w:val="27"/>
        </w:rPr>
        <w:t xml:space="preserve"> настоящей статьи ограничения не распространяются на расходы, связанные с выполнением публичных </w:t>
      </w:r>
      <w:r w:rsidRPr="00A021D9">
        <w:rPr>
          <w:sz w:val="27"/>
          <w:szCs w:val="27"/>
        </w:rPr>
        <w:lastRenderedPageBreak/>
        <w:t>нормативных обязательств города Новочеркасска, обслуживанием и погашением муниципального долга.</w:t>
      </w:r>
    </w:p>
    <w:p w:rsidR="002C26CE" w:rsidRDefault="002C26CE" w:rsidP="00E55096">
      <w:pPr>
        <w:pStyle w:val="ConsPlusNormal"/>
        <w:ind w:firstLine="709"/>
        <w:jc w:val="both"/>
        <w:rPr>
          <w:sz w:val="27"/>
          <w:szCs w:val="27"/>
        </w:rPr>
      </w:pPr>
    </w:p>
    <w:p w:rsidR="002C26CE" w:rsidRPr="000A01B0" w:rsidRDefault="002C26CE" w:rsidP="00E55096">
      <w:pPr>
        <w:pStyle w:val="ConsPlusTitle"/>
        <w:ind w:firstLine="709"/>
        <w:jc w:val="both"/>
        <w:outlineLvl w:val="3"/>
        <w:rPr>
          <w:rFonts w:ascii="Times New Roman" w:hAnsi="Times New Roman" w:cs="Times New Roman"/>
          <w:bCs w:val="0"/>
          <w:sz w:val="27"/>
          <w:szCs w:val="27"/>
        </w:rPr>
      </w:pPr>
      <w:r w:rsidRPr="000A01B0">
        <w:rPr>
          <w:rFonts w:ascii="Times New Roman" w:hAnsi="Times New Roman" w:cs="Times New Roman"/>
          <w:bCs w:val="0"/>
          <w:sz w:val="27"/>
          <w:szCs w:val="27"/>
        </w:rPr>
        <w:t xml:space="preserve">Статья </w:t>
      </w:r>
      <w:r w:rsidR="0067387F" w:rsidRPr="000A01B0">
        <w:rPr>
          <w:rFonts w:ascii="Times New Roman" w:hAnsi="Times New Roman" w:cs="Times New Roman"/>
          <w:bCs w:val="0"/>
          <w:sz w:val="27"/>
          <w:szCs w:val="27"/>
        </w:rPr>
        <w:t>29</w:t>
      </w:r>
      <w:r w:rsidRPr="000A01B0">
        <w:rPr>
          <w:rFonts w:ascii="Times New Roman" w:hAnsi="Times New Roman" w:cs="Times New Roman"/>
          <w:bCs w:val="0"/>
          <w:sz w:val="27"/>
          <w:szCs w:val="27"/>
        </w:rPr>
        <w:t>. Внесение изменений в решение о местном бюджете на очередной финансовый год и плановый период по окончании периода временного управления бюджетом</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1. </w:t>
      </w:r>
      <w:proofErr w:type="gramStart"/>
      <w:r w:rsidRPr="00A021D9">
        <w:rPr>
          <w:sz w:val="27"/>
          <w:szCs w:val="27"/>
        </w:rPr>
        <w:t xml:space="preserve">Если решение о местном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статьей </w:t>
      </w:r>
      <w:r w:rsidR="00111630" w:rsidRPr="00A021D9">
        <w:rPr>
          <w:sz w:val="27"/>
          <w:szCs w:val="27"/>
        </w:rPr>
        <w:t>28</w:t>
      </w:r>
      <w:r w:rsidRPr="00A021D9">
        <w:rPr>
          <w:sz w:val="27"/>
          <w:szCs w:val="27"/>
        </w:rPr>
        <w:t xml:space="preserve"> настоящего Положения, в течение одного месяца со дня вступления в силу указанного решения </w:t>
      </w:r>
      <w:r w:rsidR="000D2EA1" w:rsidRPr="00A021D9">
        <w:rPr>
          <w:sz w:val="27"/>
          <w:szCs w:val="27"/>
        </w:rPr>
        <w:t>Гл</w:t>
      </w:r>
      <w:r w:rsidRPr="00A021D9">
        <w:rPr>
          <w:sz w:val="27"/>
          <w:szCs w:val="27"/>
        </w:rPr>
        <w:t>ава города Новочеркасска представляет на рассмотрение и утверждение Городской Думой проект решения о внесении изменений в решение о</w:t>
      </w:r>
      <w:proofErr w:type="gramEnd"/>
      <w:r w:rsidRPr="00A021D9">
        <w:rPr>
          <w:sz w:val="27"/>
          <w:szCs w:val="27"/>
        </w:rPr>
        <w:t xml:space="preserve"> </w:t>
      </w:r>
      <w:proofErr w:type="gramStart"/>
      <w:r w:rsidRPr="00A021D9">
        <w:rPr>
          <w:sz w:val="27"/>
          <w:szCs w:val="27"/>
        </w:rPr>
        <w:t>местном</w:t>
      </w:r>
      <w:proofErr w:type="gramEnd"/>
      <w:r w:rsidRPr="00A021D9">
        <w:rPr>
          <w:sz w:val="27"/>
          <w:szCs w:val="27"/>
        </w:rPr>
        <w:t xml:space="preserve"> бюджете, уточняющего показатели бюджета с учетом исполнения местного бюджета за период временного управления бюджетом.</w:t>
      </w:r>
    </w:p>
    <w:p w:rsidR="002C26CE" w:rsidRPr="00A021D9" w:rsidRDefault="002C26CE" w:rsidP="00E55096">
      <w:pPr>
        <w:pStyle w:val="ConsPlusNormal"/>
        <w:ind w:firstLine="709"/>
        <w:jc w:val="both"/>
        <w:rPr>
          <w:sz w:val="27"/>
          <w:szCs w:val="27"/>
        </w:rPr>
      </w:pPr>
      <w:r w:rsidRPr="00A021D9">
        <w:rPr>
          <w:sz w:val="27"/>
          <w:szCs w:val="27"/>
        </w:rPr>
        <w:t>2. Указанный проект решения рассматривается и утверждается Городской Думой в срок, не превышающий пятнадцати дней со дня его представления.</w:t>
      </w:r>
    </w:p>
    <w:p w:rsidR="002C26CE" w:rsidRPr="00A021D9" w:rsidRDefault="002C26CE" w:rsidP="00E55096">
      <w:pPr>
        <w:pStyle w:val="ConsPlusNormal"/>
        <w:ind w:firstLine="709"/>
        <w:jc w:val="both"/>
        <w:rPr>
          <w:sz w:val="27"/>
          <w:szCs w:val="27"/>
        </w:rPr>
      </w:pPr>
    </w:p>
    <w:p w:rsidR="002C26CE" w:rsidRPr="005A25EC" w:rsidRDefault="002C26CE" w:rsidP="005A25EC">
      <w:pPr>
        <w:pStyle w:val="ConsPlusTitle"/>
        <w:ind w:firstLine="709"/>
        <w:jc w:val="both"/>
        <w:outlineLvl w:val="2"/>
        <w:rPr>
          <w:rFonts w:ascii="Times New Roman" w:hAnsi="Times New Roman" w:cs="Times New Roman"/>
          <w:sz w:val="27"/>
          <w:szCs w:val="27"/>
        </w:rPr>
      </w:pPr>
      <w:r w:rsidRPr="005A25EC">
        <w:rPr>
          <w:rFonts w:ascii="Times New Roman" w:hAnsi="Times New Roman" w:cs="Times New Roman"/>
          <w:sz w:val="27"/>
          <w:szCs w:val="27"/>
        </w:rPr>
        <w:t xml:space="preserve">Глава 6. </w:t>
      </w:r>
      <w:r w:rsidR="00337E71" w:rsidRPr="005A25EC">
        <w:rPr>
          <w:rFonts w:ascii="Times New Roman" w:hAnsi="Times New Roman" w:cs="Times New Roman"/>
          <w:sz w:val="27"/>
          <w:szCs w:val="27"/>
        </w:rPr>
        <w:t xml:space="preserve">Внесение </w:t>
      </w:r>
      <w:r w:rsidR="005A25EC" w:rsidRPr="005A25EC">
        <w:rPr>
          <w:rFonts w:ascii="Times New Roman" w:hAnsi="Times New Roman" w:cs="Times New Roman"/>
          <w:sz w:val="27"/>
          <w:szCs w:val="27"/>
        </w:rPr>
        <w:t xml:space="preserve">изменений в решение о местном бюджете на текущий финансовый год и плановый период </w:t>
      </w:r>
    </w:p>
    <w:p w:rsidR="000E0DD4" w:rsidRPr="005A25EC" w:rsidRDefault="000E0DD4" w:rsidP="002C26CE">
      <w:pPr>
        <w:pStyle w:val="ConsPlusTitle"/>
        <w:jc w:val="center"/>
        <w:rPr>
          <w:rFonts w:ascii="Times New Roman" w:hAnsi="Times New Roman" w:cs="Times New Roman"/>
          <w:sz w:val="27"/>
          <w:szCs w:val="27"/>
        </w:rPr>
      </w:pPr>
    </w:p>
    <w:p w:rsidR="002C26CE" w:rsidRPr="005A25EC" w:rsidRDefault="002C26CE" w:rsidP="00E55096">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0</w:t>
      </w:r>
      <w:r w:rsidRPr="005A25EC">
        <w:rPr>
          <w:rFonts w:ascii="Times New Roman" w:hAnsi="Times New Roman" w:cs="Times New Roman"/>
          <w:bCs w:val="0"/>
          <w:sz w:val="27"/>
          <w:szCs w:val="27"/>
        </w:rPr>
        <w:t>. Внесение изменений в решение о местном бюджете на текущий финансовый год и плановый период</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1. </w:t>
      </w:r>
      <w:proofErr w:type="gramStart"/>
      <w:r w:rsidRPr="00A021D9">
        <w:rPr>
          <w:sz w:val="27"/>
          <w:szCs w:val="27"/>
        </w:rPr>
        <w:t>Администрация города разрабатывает и представляет в Городскую Думу проекты решений о внесении изменений в решение о местном бюджете на текущий финансовый год и плановый период по всем вопросам, являющимся предметом правового регулирования указанного решения, в том числе в части, изменяющей основные характеристики местного бюджета, а также распределение расходов местного бюджета по разделам функциональной и ведомственной классификации расходов бюджетов.</w:t>
      </w:r>
      <w:proofErr w:type="gramEnd"/>
    </w:p>
    <w:p w:rsidR="002C26CE" w:rsidRPr="00A021D9" w:rsidRDefault="002C26CE" w:rsidP="00E55096">
      <w:pPr>
        <w:pStyle w:val="ConsPlusNormal"/>
        <w:ind w:firstLine="709"/>
        <w:jc w:val="both"/>
        <w:rPr>
          <w:sz w:val="27"/>
          <w:szCs w:val="27"/>
        </w:rPr>
      </w:pPr>
      <w:r w:rsidRPr="00A021D9">
        <w:rPr>
          <w:sz w:val="27"/>
          <w:szCs w:val="27"/>
        </w:rPr>
        <w:t xml:space="preserve">2. </w:t>
      </w:r>
      <w:proofErr w:type="gramStart"/>
      <w:r w:rsidRPr="00A021D9">
        <w:rPr>
          <w:sz w:val="27"/>
          <w:szCs w:val="27"/>
        </w:rPr>
        <w:t xml:space="preserve">Субъекты </w:t>
      </w:r>
      <w:r w:rsidR="000E0DD4" w:rsidRPr="00A021D9">
        <w:rPr>
          <w:sz w:val="27"/>
          <w:szCs w:val="27"/>
        </w:rPr>
        <w:t>прав</w:t>
      </w:r>
      <w:r w:rsidRPr="00A021D9">
        <w:rPr>
          <w:sz w:val="27"/>
          <w:szCs w:val="27"/>
        </w:rPr>
        <w:t>отворческой инициативы в Городской Думе могут вносить проекты решений о внесении изменений в решение о местном бюджете на текущий финансовый год и плановый период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на текущий финансовый год и плановый период общего объема доходов (за исключением</w:t>
      </w:r>
      <w:proofErr w:type="gramEnd"/>
      <w:r w:rsidRPr="00A021D9">
        <w:rPr>
          <w:sz w:val="27"/>
          <w:szCs w:val="27"/>
        </w:rPr>
        <w:t xml:space="preserve"> безвозмездных поступлений) более чем на 10 процентов, при условии, что Администрация города не внесла в Городскую Думу соответствующий проект решения в течение </w:t>
      </w:r>
      <w:r w:rsidR="000E6159">
        <w:rPr>
          <w:sz w:val="27"/>
          <w:szCs w:val="27"/>
        </w:rPr>
        <w:t>десяти</w:t>
      </w:r>
      <w:r w:rsidRPr="00A021D9">
        <w:rPr>
          <w:sz w:val="27"/>
          <w:szCs w:val="27"/>
        </w:rPr>
        <w:t xml:space="preserve"> дней со дня рассмотрения Городской Думой отчета об исполнении местного бюджета за период, в котором получено указанное превышение.</w:t>
      </w:r>
    </w:p>
    <w:p w:rsidR="002C26CE" w:rsidRPr="00A021D9" w:rsidRDefault="002C26CE" w:rsidP="00E55096">
      <w:pPr>
        <w:pStyle w:val="ConsPlusNormal"/>
        <w:ind w:firstLine="709"/>
        <w:jc w:val="both"/>
        <w:rPr>
          <w:sz w:val="27"/>
          <w:szCs w:val="27"/>
        </w:rPr>
      </w:pPr>
      <w:r w:rsidRPr="00A021D9">
        <w:rPr>
          <w:sz w:val="27"/>
          <w:szCs w:val="27"/>
        </w:rPr>
        <w:t>3. В случае сокращения общего объема доходов местного бюджета в плановом периоде (за исключением безвозмездных поступлений) объем условно утвержденных расходов подлежит соответствующему сокращению.</w:t>
      </w:r>
    </w:p>
    <w:p w:rsidR="002C26CE" w:rsidRDefault="002C26CE" w:rsidP="002C26CE">
      <w:pPr>
        <w:pStyle w:val="ConsPlusNormal"/>
        <w:jc w:val="both"/>
        <w:rPr>
          <w:sz w:val="27"/>
          <w:szCs w:val="27"/>
        </w:rPr>
      </w:pPr>
    </w:p>
    <w:p w:rsidR="002C26CE" w:rsidRPr="005A25EC" w:rsidRDefault="002C26CE" w:rsidP="005A25EC">
      <w:pPr>
        <w:pStyle w:val="ConsPlusTitle"/>
        <w:ind w:firstLine="709"/>
        <w:jc w:val="both"/>
        <w:outlineLvl w:val="2"/>
        <w:rPr>
          <w:rFonts w:ascii="Times New Roman" w:hAnsi="Times New Roman" w:cs="Times New Roman"/>
          <w:sz w:val="27"/>
          <w:szCs w:val="27"/>
        </w:rPr>
      </w:pPr>
      <w:r w:rsidRPr="005A25EC">
        <w:rPr>
          <w:rFonts w:ascii="Times New Roman" w:hAnsi="Times New Roman" w:cs="Times New Roman"/>
          <w:sz w:val="27"/>
          <w:szCs w:val="27"/>
        </w:rPr>
        <w:lastRenderedPageBreak/>
        <w:t xml:space="preserve">Глава 7. </w:t>
      </w:r>
      <w:r w:rsidR="005A25EC" w:rsidRPr="005A25EC">
        <w:rPr>
          <w:rFonts w:ascii="Times New Roman" w:hAnsi="Times New Roman" w:cs="Times New Roman"/>
          <w:sz w:val="27"/>
          <w:szCs w:val="27"/>
        </w:rPr>
        <w:t>Исполнение местного бюджета</w:t>
      </w:r>
    </w:p>
    <w:p w:rsidR="002C26CE" w:rsidRPr="005A25EC" w:rsidRDefault="002C26CE" w:rsidP="002C26CE">
      <w:pPr>
        <w:pStyle w:val="ConsPlusNormal"/>
        <w:jc w:val="both"/>
        <w:rPr>
          <w:b/>
          <w:sz w:val="27"/>
          <w:szCs w:val="27"/>
        </w:rPr>
      </w:pPr>
    </w:p>
    <w:p w:rsidR="00D35511" w:rsidRPr="005A25EC" w:rsidRDefault="00D35511" w:rsidP="001921B0">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1</w:t>
      </w:r>
      <w:r w:rsidRPr="005A25EC">
        <w:rPr>
          <w:rFonts w:ascii="Times New Roman" w:hAnsi="Times New Roman" w:cs="Times New Roman"/>
          <w:bCs w:val="0"/>
          <w:sz w:val="27"/>
          <w:szCs w:val="27"/>
        </w:rPr>
        <w:t>. Основы исполнения местного бюджета</w:t>
      </w:r>
    </w:p>
    <w:p w:rsidR="00D35511" w:rsidRPr="00A021D9" w:rsidRDefault="00D35511" w:rsidP="001921B0">
      <w:pPr>
        <w:autoSpaceDE w:val="0"/>
        <w:autoSpaceDN w:val="0"/>
        <w:adjustRightInd w:val="0"/>
        <w:ind w:firstLine="709"/>
        <w:jc w:val="both"/>
        <w:rPr>
          <w:sz w:val="27"/>
          <w:szCs w:val="27"/>
        </w:rPr>
      </w:pPr>
    </w:p>
    <w:p w:rsidR="00D35511" w:rsidRPr="00A021D9" w:rsidRDefault="00924DBF" w:rsidP="001921B0">
      <w:pPr>
        <w:autoSpaceDE w:val="0"/>
        <w:autoSpaceDN w:val="0"/>
        <w:adjustRightInd w:val="0"/>
        <w:ind w:firstLine="709"/>
        <w:jc w:val="both"/>
        <w:rPr>
          <w:sz w:val="27"/>
          <w:szCs w:val="27"/>
        </w:rPr>
      </w:pPr>
      <w:r w:rsidRPr="00A021D9">
        <w:rPr>
          <w:sz w:val="27"/>
          <w:szCs w:val="27"/>
        </w:rPr>
        <w:t xml:space="preserve">1. </w:t>
      </w:r>
      <w:r w:rsidR="00D35511" w:rsidRPr="00A021D9">
        <w:rPr>
          <w:sz w:val="27"/>
          <w:szCs w:val="27"/>
        </w:rPr>
        <w:t>Исполнение местного бюджета обеспечивается Администрацией города.</w:t>
      </w:r>
    </w:p>
    <w:p w:rsidR="00D35511" w:rsidRPr="00A021D9" w:rsidRDefault="00D35511" w:rsidP="001921B0">
      <w:pPr>
        <w:autoSpaceDE w:val="0"/>
        <w:autoSpaceDN w:val="0"/>
        <w:adjustRightInd w:val="0"/>
        <w:ind w:firstLine="709"/>
        <w:jc w:val="both"/>
        <w:rPr>
          <w:sz w:val="27"/>
          <w:szCs w:val="27"/>
        </w:rPr>
      </w:pPr>
      <w:r w:rsidRPr="00A021D9">
        <w:rPr>
          <w:sz w:val="27"/>
          <w:szCs w:val="27"/>
        </w:rPr>
        <w:t>Организация исполнения местного бюджета возлагается на Финансовое управление. Исполнение местного бюджета организуется на основе сводной бюджетной росписи и кассового плана.</w:t>
      </w:r>
    </w:p>
    <w:p w:rsidR="00D35511" w:rsidRPr="00A021D9" w:rsidRDefault="00924DBF" w:rsidP="001921B0">
      <w:pPr>
        <w:autoSpaceDE w:val="0"/>
        <w:autoSpaceDN w:val="0"/>
        <w:adjustRightInd w:val="0"/>
        <w:ind w:firstLine="709"/>
        <w:jc w:val="both"/>
        <w:rPr>
          <w:sz w:val="27"/>
          <w:szCs w:val="27"/>
        </w:rPr>
      </w:pPr>
      <w:r w:rsidRPr="00A021D9">
        <w:rPr>
          <w:sz w:val="27"/>
          <w:szCs w:val="27"/>
        </w:rPr>
        <w:t xml:space="preserve">2. </w:t>
      </w:r>
      <w:r w:rsidR="00D35511" w:rsidRPr="00A021D9">
        <w:rPr>
          <w:sz w:val="27"/>
          <w:szCs w:val="27"/>
        </w:rPr>
        <w:t>Бюджет исполняется на основе единства кассы и подведомственности расходов.</w:t>
      </w:r>
    </w:p>
    <w:p w:rsidR="00D35511" w:rsidRPr="00A021D9" w:rsidRDefault="00924DBF" w:rsidP="001921B0">
      <w:pPr>
        <w:pStyle w:val="ConsPlusNormal"/>
        <w:ind w:firstLine="709"/>
        <w:jc w:val="both"/>
        <w:rPr>
          <w:sz w:val="27"/>
          <w:szCs w:val="27"/>
        </w:rPr>
      </w:pPr>
      <w:r w:rsidRPr="00A021D9">
        <w:rPr>
          <w:sz w:val="27"/>
          <w:szCs w:val="27"/>
        </w:rPr>
        <w:t xml:space="preserve">3. </w:t>
      </w:r>
      <w:r w:rsidR="00D35511" w:rsidRPr="00A021D9">
        <w:rPr>
          <w:sz w:val="27"/>
          <w:szCs w:val="27"/>
        </w:rPr>
        <w:t>Казначейское обслуживание исполнения местного бюджета осуществляется Федеральным казначейством.</w:t>
      </w:r>
    </w:p>
    <w:p w:rsidR="00D35511" w:rsidRPr="00A021D9" w:rsidRDefault="00D35511" w:rsidP="001921B0">
      <w:pPr>
        <w:autoSpaceDE w:val="0"/>
        <w:autoSpaceDN w:val="0"/>
        <w:adjustRightInd w:val="0"/>
        <w:ind w:firstLine="709"/>
        <w:jc w:val="both"/>
        <w:rPr>
          <w:sz w:val="27"/>
          <w:szCs w:val="27"/>
        </w:rPr>
      </w:pPr>
      <w:r w:rsidRPr="00A021D9">
        <w:rPr>
          <w:sz w:val="27"/>
          <w:szCs w:val="27"/>
        </w:rPr>
        <w:t xml:space="preserve">Для казначейского обслуживания исполнения бюджетов бюджетной системы Российской Федерации в Федеральном казначействе с учетом положений статьи 38.2 Бюджетного кодекса </w:t>
      </w:r>
      <w:r w:rsidR="001921B0" w:rsidRPr="00A021D9">
        <w:rPr>
          <w:sz w:val="27"/>
          <w:szCs w:val="27"/>
        </w:rPr>
        <w:t xml:space="preserve">Российской Федерации </w:t>
      </w:r>
      <w:r w:rsidRPr="00A021D9">
        <w:rPr>
          <w:sz w:val="27"/>
          <w:szCs w:val="27"/>
        </w:rPr>
        <w:t>открыва</w:t>
      </w:r>
      <w:r w:rsidR="001921B0" w:rsidRPr="00A021D9">
        <w:rPr>
          <w:sz w:val="27"/>
          <w:szCs w:val="27"/>
        </w:rPr>
        <w:t>е</w:t>
      </w:r>
      <w:r w:rsidRPr="00A021D9">
        <w:rPr>
          <w:sz w:val="27"/>
          <w:szCs w:val="27"/>
        </w:rPr>
        <w:t>тся едины</w:t>
      </w:r>
      <w:r w:rsidR="001921B0" w:rsidRPr="00A021D9">
        <w:rPr>
          <w:sz w:val="27"/>
          <w:szCs w:val="27"/>
        </w:rPr>
        <w:t>й</w:t>
      </w:r>
      <w:r w:rsidRPr="00A021D9">
        <w:rPr>
          <w:sz w:val="27"/>
          <w:szCs w:val="27"/>
        </w:rPr>
        <w:t xml:space="preserve"> счет </w:t>
      </w:r>
      <w:r w:rsidR="001921B0" w:rsidRPr="00A021D9">
        <w:rPr>
          <w:sz w:val="27"/>
          <w:szCs w:val="27"/>
        </w:rPr>
        <w:t xml:space="preserve">местного </w:t>
      </w:r>
      <w:r w:rsidRPr="00A021D9">
        <w:rPr>
          <w:sz w:val="27"/>
          <w:szCs w:val="27"/>
        </w:rPr>
        <w:t>бюджет</w:t>
      </w:r>
      <w:r w:rsidR="001921B0" w:rsidRPr="00A021D9">
        <w:rPr>
          <w:sz w:val="27"/>
          <w:szCs w:val="27"/>
        </w:rPr>
        <w:t>а</w:t>
      </w:r>
      <w:r w:rsidRPr="00A021D9">
        <w:rPr>
          <w:sz w:val="27"/>
          <w:szCs w:val="27"/>
        </w:rPr>
        <w:t>, через которы</w:t>
      </w:r>
      <w:r w:rsidR="001921B0" w:rsidRPr="00A021D9">
        <w:rPr>
          <w:sz w:val="27"/>
          <w:szCs w:val="27"/>
        </w:rPr>
        <w:t>й</w:t>
      </w:r>
      <w:r w:rsidRPr="00A021D9">
        <w:rPr>
          <w:sz w:val="27"/>
          <w:szCs w:val="27"/>
        </w:rPr>
        <w:t xml:space="preserve"> осуществля</w:t>
      </w:r>
      <w:r w:rsidR="001921B0" w:rsidRPr="00A021D9">
        <w:rPr>
          <w:sz w:val="27"/>
          <w:szCs w:val="27"/>
        </w:rPr>
        <w:t>ю</w:t>
      </w:r>
      <w:r w:rsidRPr="00A021D9">
        <w:rPr>
          <w:sz w:val="27"/>
          <w:szCs w:val="27"/>
        </w:rPr>
        <w:t xml:space="preserve">тся все операции по исполнению </w:t>
      </w:r>
      <w:r w:rsidR="001921B0" w:rsidRPr="00A021D9">
        <w:rPr>
          <w:sz w:val="27"/>
          <w:szCs w:val="27"/>
        </w:rPr>
        <w:t xml:space="preserve">местного </w:t>
      </w:r>
      <w:r w:rsidRPr="00A021D9">
        <w:rPr>
          <w:sz w:val="27"/>
          <w:szCs w:val="27"/>
        </w:rPr>
        <w:t>бюджет</w:t>
      </w:r>
      <w:r w:rsidR="001921B0" w:rsidRPr="00A021D9">
        <w:rPr>
          <w:sz w:val="27"/>
          <w:szCs w:val="27"/>
        </w:rPr>
        <w:t>а</w:t>
      </w:r>
      <w:r w:rsidRPr="00A021D9">
        <w:rPr>
          <w:sz w:val="27"/>
          <w:szCs w:val="27"/>
        </w:rPr>
        <w:t>.</w:t>
      </w:r>
    </w:p>
    <w:p w:rsidR="00D35511" w:rsidRPr="00A021D9" w:rsidRDefault="00924DBF" w:rsidP="001921B0">
      <w:pPr>
        <w:autoSpaceDE w:val="0"/>
        <w:autoSpaceDN w:val="0"/>
        <w:adjustRightInd w:val="0"/>
        <w:ind w:firstLine="709"/>
        <w:jc w:val="both"/>
        <w:rPr>
          <w:sz w:val="27"/>
          <w:szCs w:val="27"/>
        </w:rPr>
      </w:pPr>
      <w:r w:rsidRPr="00A021D9">
        <w:rPr>
          <w:sz w:val="27"/>
          <w:szCs w:val="27"/>
        </w:rPr>
        <w:t xml:space="preserve">4. </w:t>
      </w:r>
      <w:proofErr w:type="gramStart"/>
      <w:r w:rsidR="00D35511" w:rsidRPr="00A021D9">
        <w:rPr>
          <w:sz w:val="27"/>
          <w:szCs w:val="27"/>
        </w:rPr>
        <w:t xml:space="preserve">Исполнение судебных актов (за исключением судебных актов, вынесенных в целях компенсации вреда, причиненного лицам), требующих выделения бюджетных ассигнований в текущем финансовом году, осуществляется в пределах ассигнований, предусмотренных решением о </w:t>
      </w:r>
      <w:r w:rsidR="001921B0" w:rsidRPr="00A021D9">
        <w:rPr>
          <w:sz w:val="27"/>
          <w:szCs w:val="27"/>
        </w:rPr>
        <w:t xml:space="preserve">местном </w:t>
      </w:r>
      <w:r w:rsidR="00D35511" w:rsidRPr="00A021D9">
        <w:rPr>
          <w:sz w:val="27"/>
          <w:szCs w:val="27"/>
        </w:rPr>
        <w:t>бюджете по статьям расходов, соответствующим целям, определенным судебным актом.</w:t>
      </w:r>
      <w:proofErr w:type="gramEnd"/>
    </w:p>
    <w:p w:rsidR="00D35511" w:rsidRPr="00A021D9" w:rsidRDefault="00D35511" w:rsidP="00E55096">
      <w:pPr>
        <w:pStyle w:val="ConsPlusTitle"/>
        <w:ind w:firstLine="709"/>
        <w:jc w:val="both"/>
        <w:outlineLvl w:val="3"/>
        <w:rPr>
          <w:rFonts w:ascii="Times New Roman" w:hAnsi="Times New Roman" w:cs="Times New Roman"/>
          <w:b w:val="0"/>
          <w:bCs w:val="0"/>
          <w:sz w:val="27"/>
          <w:szCs w:val="27"/>
        </w:rPr>
      </w:pPr>
    </w:p>
    <w:p w:rsidR="002C26CE" w:rsidRPr="005A25EC" w:rsidRDefault="002C26CE" w:rsidP="00E55096">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2</w:t>
      </w:r>
      <w:r w:rsidRPr="005A25EC">
        <w:rPr>
          <w:rFonts w:ascii="Times New Roman" w:hAnsi="Times New Roman" w:cs="Times New Roman"/>
          <w:bCs w:val="0"/>
          <w:sz w:val="27"/>
          <w:szCs w:val="27"/>
        </w:rPr>
        <w:t>. Сводная бюджетная роспись местного бюджета</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Порядок составления и ведения сводной бюджетной росписи устанавливается Финансовым управлением.</w:t>
      </w:r>
    </w:p>
    <w:p w:rsidR="002C26CE" w:rsidRPr="00A021D9" w:rsidRDefault="000C6BD6" w:rsidP="00E55096">
      <w:pPr>
        <w:pStyle w:val="ConsPlusNormal"/>
        <w:ind w:firstLine="709"/>
        <w:jc w:val="both"/>
        <w:rPr>
          <w:sz w:val="27"/>
          <w:szCs w:val="27"/>
        </w:rPr>
      </w:pPr>
      <w:r w:rsidRPr="00A021D9">
        <w:rPr>
          <w:sz w:val="27"/>
          <w:szCs w:val="27"/>
        </w:rPr>
        <w:t>2</w:t>
      </w:r>
      <w:r w:rsidR="002C26CE" w:rsidRPr="00A021D9">
        <w:rPr>
          <w:sz w:val="27"/>
          <w:szCs w:val="27"/>
        </w:rPr>
        <w:t xml:space="preserve">. Утверждение сводной бюджетной росписи и внесение изменений в нее осуществляется </w:t>
      </w:r>
      <w:r w:rsidR="001921B0" w:rsidRPr="00A021D9">
        <w:rPr>
          <w:sz w:val="27"/>
          <w:szCs w:val="27"/>
        </w:rPr>
        <w:t xml:space="preserve">руководителем </w:t>
      </w:r>
      <w:r w:rsidR="002C26CE" w:rsidRPr="00A021D9">
        <w:rPr>
          <w:sz w:val="27"/>
          <w:szCs w:val="27"/>
        </w:rPr>
        <w:t>Финансов</w:t>
      </w:r>
      <w:r w:rsidR="001921B0" w:rsidRPr="00A021D9">
        <w:rPr>
          <w:sz w:val="27"/>
          <w:szCs w:val="27"/>
        </w:rPr>
        <w:t>ого</w:t>
      </w:r>
      <w:r w:rsidR="002C26CE" w:rsidRPr="00A021D9">
        <w:rPr>
          <w:sz w:val="27"/>
          <w:szCs w:val="27"/>
        </w:rPr>
        <w:t xml:space="preserve"> управлени</w:t>
      </w:r>
      <w:r w:rsidR="001921B0" w:rsidRPr="00A021D9">
        <w:rPr>
          <w:sz w:val="27"/>
          <w:szCs w:val="27"/>
        </w:rPr>
        <w:t>я</w:t>
      </w:r>
      <w:r w:rsidR="002C26CE" w:rsidRPr="00A021D9">
        <w:rPr>
          <w:sz w:val="27"/>
          <w:szCs w:val="27"/>
        </w:rPr>
        <w:t>.</w:t>
      </w:r>
    </w:p>
    <w:p w:rsidR="001921B0" w:rsidRPr="00A021D9" w:rsidRDefault="000C6BD6" w:rsidP="001921B0">
      <w:pPr>
        <w:pStyle w:val="ConsPlusNormal"/>
        <w:ind w:firstLine="709"/>
        <w:jc w:val="both"/>
        <w:rPr>
          <w:sz w:val="27"/>
          <w:szCs w:val="27"/>
        </w:rPr>
      </w:pPr>
      <w:r w:rsidRPr="00A021D9">
        <w:rPr>
          <w:sz w:val="27"/>
          <w:szCs w:val="27"/>
        </w:rPr>
        <w:t>3</w:t>
      </w:r>
      <w:r w:rsidR="002C26CE" w:rsidRPr="00A021D9">
        <w:rPr>
          <w:sz w:val="27"/>
          <w:szCs w:val="27"/>
        </w:rPr>
        <w:t>. Утвержденные показатели сводной бюджетной росписи должны соответствовать решению о местном бюджете на текущий финансовый год и плановый период.</w:t>
      </w:r>
    </w:p>
    <w:p w:rsidR="002C26CE" w:rsidRPr="00A021D9" w:rsidRDefault="000C6BD6" w:rsidP="001921B0">
      <w:pPr>
        <w:pStyle w:val="ConsPlusNormal"/>
        <w:ind w:firstLine="709"/>
        <w:jc w:val="both"/>
        <w:rPr>
          <w:sz w:val="27"/>
          <w:szCs w:val="27"/>
        </w:rPr>
      </w:pPr>
      <w:r w:rsidRPr="00A021D9">
        <w:rPr>
          <w:sz w:val="27"/>
          <w:szCs w:val="27"/>
        </w:rPr>
        <w:t>4</w:t>
      </w:r>
      <w:r w:rsidR="002C26CE" w:rsidRPr="00A021D9">
        <w:rPr>
          <w:sz w:val="27"/>
          <w:szCs w:val="27"/>
        </w:rPr>
        <w:t xml:space="preserve">. </w:t>
      </w:r>
      <w:proofErr w:type="gramStart"/>
      <w:r w:rsidR="002C26CE" w:rsidRPr="00A021D9">
        <w:rPr>
          <w:sz w:val="27"/>
          <w:szCs w:val="27"/>
        </w:rPr>
        <w:t>В случае принятия решения Городской Думы о внесении изменений в решение о местном бюджете на текущий финансовый год</w:t>
      </w:r>
      <w:proofErr w:type="gramEnd"/>
      <w:r w:rsidR="002C26CE" w:rsidRPr="00A021D9">
        <w:rPr>
          <w:sz w:val="27"/>
          <w:szCs w:val="27"/>
        </w:rPr>
        <w:t xml:space="preserve"> и плановый период </w:t>
      </w:r>
      <w:r w:rsidR="001921B0" w:rsidRPr="00A021D9">
        <w:rPr>
          <w:sz w:val="27"/>
          <w:szCs w:val="27"/>
        </w:rPr>
        <w:t xml:space="preserve">руководитель </w:t>
      </w:r>
      <w:r w:rsidR="002C26CE" w:rsidRPr="00A021D9">
        <w:rPr>
          <w:sz w:val="27"/>
          <w:szCs w:val="27"/>
        </w:rPr>
        <w:t>Финансово</w:t>
      </w:r>
      <w:r w:rsidR="001921B0" w:rsidRPr="00A021D9">
        <w:rPr>
          <w:sz w:val="27"/>
          <w:szCs w:val="27"/>
        </w:rPr>
        <w:t>го</w:t>
      </w:r>
      <w:r w:rsidR="002C26CE" w:rsidRPr="00A021D9">
        <w:rPr>
          <w:sz w:val="27"/>
          <w:szCs w:val="27"/>
        </w:rPr>
        <w:t xml:space="preserve"> управлени</w:t>
      </w:r>
      <w:r w:rsidR="001921B0" w:rsidRPr="00A021D9">
        <w:rPr>
          <w:sz w:val="27"/>
          <w:szCs w:val="27"/>
        </w:rPr>
        <w:t>я</w:t>
      </w:r>
      <w:r w:rsidR="002C26CE" w:rsidRPr="00A021D9">
        <w:rPr>
          <w:sz w:val="27"/>
          <w:szCs w:val="27"/>
        </w:rPr>
        <w:t xml:space="preserve"> утверждает соответствующие изменения в сводную бюджетную роспись.</w:t>
      </w:r>
    </w:p>
    <w:p w:rsidR="002C26CE" w:rsidRPr="00A021D9" w:rsidRDefault="000C6BD6" w:rsidP="00E55096">
      <w:pPr>
        <w:pStyle w:val="ConsPlusNormal"/>
        <w:ind w:firstLine="709"/>
        <w:jc w:val="both"/>
        <w:rPr>
          <w:sz w:val="27"/>
          <w:szCs w:val="27"/>
        </w:rPr>
      </w:pPr>
      <w:r w:rsidRPr="00A021D9">
        <w:rPr>
          <w:sz w:val="27"/>
          <w:szCs w:val="27"/>
        </w:rPr>
        <w:t>5</w:t>
      </w:r>
      <w:r w:rsidR="002C26CE" w:rsidRPr="00A021D9">
        <w:rPr>
          <w:sz w:val="27"/>
          <w:szCs w:val="27"/>
        </w:rPr>
        <w:t xml:space="preserve">. В ходе исполнения местного бюджета показатели сводной бюджетной росписи могут быть изменены </w:t>
      </w:r>
      <w:proofErr w:type="gramStart"/>
      <w:r w:rsidR="002C26CE" w:rsidRPr="00A021D9">
        <w:rPr>
          <w:sz w:val="27"/>
          <w:szCs w:val="27"/>
        </w:rPr>
        <w:t xml:space="preserve">в соответствии с решениями </w:t>
      </w:r>
      <w:r w:rsidR="001921B0" w:rsidRPr="00A021D9">
        <w:rPr>
          <w:sz w:val="27"/>
          <w:szCs w:val="27"/>
        </w:rPr>
        <w:t xml:space="preserve">руководителя </w:t>
      </w:r>
      <w:r w:rsidR="002C26CE" w:rsidRPr="00A021D9">
        <w:rPr>
          <w:sz w:val="27"/>
          <w:szCs w:val="27"/>
        </w:rPr>
        <w:t>Финансового управления без внесения изменений в решение о местном бюджете</w:t>
      </w:r>
      <w:proofErr w:type="gramEnd"/>
      <w:r w:rsidR="002C26CE" w:rsidRPr="00A021D9">
        <w:rPr>
          <w:sz w:val="27"/>
          <w:szCs w:val="27"/>
        </w:rPr>
        <w:t xml:space="preserve"> на текущий финансовый год и плановый период в случаях, установленных Бюджетным </w:t>
      </w:r>
      <w:hyperlink r:id="rId22">
        <w:r w:rsidR="002C26CE" w:rsidRPr="00A021D9">
          <w:rPr>
            <w:sz w:val="27"/>
            <w:szCs w:val="27"/>
          </w:rPr>
          <w:t>кодексом</w:t>
        </w:r>
      </w:hyperlink>
      <w:r w:rsidR="002C26CE" w:rsidRPr="00A021D9">
        <w:rPr>
          <w:sz w:val="27"/>
          <w:szCs w:val="27"/>
        </w:rPr>
        <w:t xml:space="preserve"> Российской Федерации.</w:t>
      </w:r>
    </w:p>
    <w:p w:rsidR="002C26CE" w:rsidRPr="00A021D9" w:rsidRDefault="002C26CE" w:rsidP="00E55096">
      <w:pPr>
        <w:pStyle w:val="ConsPlusNormal"/>
        <w:ind w:firstLine="709"/>
        <w:jc w:val="both"/>
        <w:rPr>
          <w:sz w:val="27"/>
          <w:szCs w:val="27"/>
        </w:rPr>
      </w:pPr>
      <w:r w:rsidRPr="00A021D9">
        <w:rPr>
          <w:sz w:val="27"/>
          <w:szCs w:val="27"/>
        </w:rPr>
        <w:t xml:space="preserve">Дополнительные основания </w:t>
      </w:r>
      <w:proofErr w:type="gramStart"/>
      <w:r w:rsidRPr="00A021D9">
        <w:rPr>
          <w:sz w:val="27"/>
          <w:szCs w:val="27"/>
        </w:rPr>
        <w:t xml:space="preserve">для внесения изменений в сводную бюджетную роспись в соответствии с решениями </w:t>
      </w:r>
      <w:r w:rsidR="007437E9" w:rsidRPr="00A021D9">
        <w:rPr>
          <w:sz w:val="27"/>
          <w:szCs w:val="27"/>
        </w:rPr>
        <w:t xml:space="preserve">руководителя Финансового управления </w:t>
      </w:r>
      <w:r w:rsidRPr="00A021D9">
        <w:rPr>
          <w:sz w:val="27"/>
          <w:szCs w:val="27"/>
        </w:rPr>
        <w:t>без внесения</w:t>
      </w:r>
      <w:proofErr w:type="gramEnd"/>
      <w:r w:rsidRPr="00A021D9">
        <w:rPr>
          <w:sz w:val="27"/>
          <w:szCs w:val="27"/>
        </w:rPr>
        <w:t xml:space="preserve"> изменений в решение о местном бюджете на текущий </w:t>
      </w:r>
      <w:r w:rsidRPr="00A021D9">
        <w:rPr>
          <w:sz w:val="27"/>
          <w:szCs w:val="27"/>
        </w:rPr>
        <w:lastRenderedPageBreak/>
        <w:t>финансовый год и плановый период могут быть установлены решением о местном бюджете на текущий финансовый год и плановый период.</w:t>
      </w:r>
    </w:p>
    <w:p w:rsidR="002C26CE" w:rsidRPr="00A021D9" w:rsidRDefault="002C26CE" w:rsidP="00E55096">
      <w:pPr>
        <w:pStyle w:val="ConsPlusNormal"/>
        <w:ind w:firstLine="709"/>
        <w:jc w:val="both"/>
        <w:rPr>
          <w:sz w:val="27"/>
          <w:szCs w:val="27"/>
        </w:rPr>
      </w:pPr>
      <w:r w:rsidRPr="00A021D9">
        <w:rPr>
          <w:sz w:val="27"/>
          <w:szCs w:val="27"/>
        </w:rPr>
        <w:t xml:space="preserve">Дополнительные основания </w:t>
      </w:r>
      <w:proofErr w:type="gramStart"/>
      <w:r w:rsidRPr="00A021D9">
        <w:rPr>
          <w:sz w:val="27"/>
          <w:szCs w:val="27"/>
        </w:rPr>
        <w:t>для внесения изменений в сводную бюджетную роспись без внесения изменений в решение о местном бюджете</w:t>
      </w:r>
      <w:proofErr w:type="gramEnd"/>
      <w:r w:rsidRPr="00A021D9">
        <w:rPr>
          <w:sz w:val="27"/>
          <w:szCs w:val="27"/>
        </w:rPr>
        <w:t xml:space="preserve"> на текущий финансовый год и плановый период могут быть установлены федеральными законами, определяющими особенности исполнения бюджетов бюджетной системы Российской Федерации.</w:t>
      </w:r>
    </w:p>
    <w:p w:rsidR="0092494F" w:rsidRDefault="0092494F" w:rsidP="00E55096">
      <w:pPr>
        <w:pStyle w:val="ConsPlusTitle"/>
        <w:ind w:firstLine="709"/>
        <w:jc w:val="both"/>
        <w:outlineLvl w:val="3"/>
        <w:rPr>
          <w:rFonts w:ascii="Times New Roman" w:hAnsi="Times New Roman" w:cs="Times New Roman"/>
          <w:b w:val="0"/>
          <w:bCs w:val="0"/>
          <w:sz w:val="27"/>
          <w:szCs w:val="27"/>
        </w:rPr>
      </w:pPr>
    </w:p>
    <w:p w:rsidR="002C26CE" w:rsidRPr="005A25EC" w:rsidRDefault="002C26CE" w:rsidP="00E55096">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3</w:t>
      </w:r>
      <w:r w:rsidRPr="005A25EC">
        <w:rPr>
          <w:rFonts w:ascii="Times New Roman" w:hAnsi="Times New Roman" w:cs="Times New Roman"/>
          <w:bCs w:val="0"/>
          <w:sz w:val="27"/>
          <w:szCs w:val="27"/>
        </w:rPr>
        <w:t>. Кассовый план</w:t>
      </w:r>
    </w:p>
    <w:p w:rsidR="002C26CE" w:rsidRPr="00A021D9" w:rsidRDefault="002C26CE" w:rsidP="00E55096">
      <w:pPr>
        <w:pStyle w:val="ConsPlusNormal"/>
        <w:ind w:firstLine="709"/>
        <w:jc w:val="both"/>
        <w:rPr>
          <w:sz w:val="27"/>
          <w:szCs w:val="27"/>
        </w:rPr>
      </w:pPr>
    </w:p>
    <w:p w:rsidR="007437E9" w:rsidRPr="00A021D9" w:rsidRDefault="002C26CE" w:rsidP="007437E9">
      <w:pPr>
        <w:pStyle w:val="ConsPlusNormal"/>
        <w:ind w:firstLine="709"/>
        <w:jc w:val="both"/>
        <w:rPr>
          <w:sz w:val="27"/>
          <w:szCs w:val="27"/>
        </w:rPr>
      </w:pPr>
      <w:r w:rsidRPr="00A021D9">
        <w:rPr>
          <w:sz w:val="27"/>
          <w:szCs w:val="27"/>
        </w:rPr>
        <w:t>1. Под кассовым планом понимается прогноз поступлений в местный бюджет и перечислений из местного бюджета в текущем финансовом году в целях определения прогнозного состояния единого счета бюджета, включая временный кассовый разрыв и объем временно свободных средств.</w:t>
      </w:r>
    </w:p>
    <w:p w:rsidR="002C26CE" w:rsidRPr="00A021D9" w:rsidRDefault="007437E9" w:rsidP="007437E9">
      <w:pPr>
        <w:pStyle w:val="ConsPlusNormal"/>
        <w:ind w:firstLine="709"/>
        <w:jc w:val="both"/>
        <w:rPr>
          <w:sz w:val="27"/>
          <w:szCs w:val="27"/>
        </w:rPr>
      </w:pPr>
      <w:r w:rsidRPr="00A021D9">
        <w:rPr>
          <w:sz w:val="27"/>
          <w:szCs w:val="27"/>
        </w:rPr>
        <w:t>2</w:t>
      </w:r>
      <w:r w:rsidR="002C26CE" w:rsidRPr="00A021D9">
        <w:rPr>
          <w:sz w:val="27"/>
          <w:szCs w:val="27"/>
        </w:rPr>
        <w:t xml:space="preserve">. Финансовое управление устанавливает порядок составления и ведения кассового плана, а также </w:t>
      </w:r>
      <w:r w:rsidRPr="00A021D9">
        <w:rPr>
          <w:sz w:val="27"/>
          <w:szCs w:val="27"/>
        </w:rPr>
        <w:t xml:space="preserve">порядок, </w:t>
      </w:r>
      <w:r w:rsidR="002C26CE" w:rsidRPr="00A021D9">
        <w:rPr>
          <w:sz w:val="27"/>
          <w:szCs w:val="27"/>
        </w:rPr>
        <w:t xml:space="preserve">состав и сроки </w:t>
      </w:r>
      <w:r w:rsidRPr="00A021D9">
        <w:rPr>
          <w:sz w:val="27"/>
          <w:szCs w:val="27"/>
        </w:rPr>
        <w:t xml:space="preserve">формирования и </w:t>
      </w:r>
      <w:r w:rsidR="002C26CE" w:rsidRPr="00A021D9">
        <w:rPr>
          <w:sz w:val="27"/>
          <w:szCs w:val="27"/>
        </w:rPr>
        <w:t>представления главными распорядителями бюджетных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
    <w:p w:rsidR="002C26CE" w:rsidRPr="00A021D9" w:rsidRDefault="007437E9" w:rsidP="00E55096">
      <w:pPr>
        <w:pStyle w:val="ConsPlusNormal"/>
        <w:ind w:firstLine="709"/>
        <w:jc w:val="both"/>
        <w:rPr>
          <w:sz w:val="27"/>
          <w:szCs w:val="27"/>
        </w:rPr>
      </w:pPr>
      <w:r w:rsidRPr="00A021D9">
        <w:rPr>
          <w:sz w:val="27"/>
          <w:szCs w:val="27"/>
        </w:rPr>
        <w:t>3</w:t>
      </w:r>
      <w:r w:rsidR="002C26CE" w:rsidRPr="00A021D9">
        <w:rPr>
          <w:sz w:val="27"/>
          <w:szCs w:val="27"/>
        </w:rPr>
        <w:t>. Прогноз перечислений из местного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2C26CE" w:rsidRPr="00A021D9" w:rsidRDefault="0021539F" w:rsidP="00E55096">
      <w:pPr>
        <w:pStyle w:val="ConsPlusNormal"/>
        <w:ind w:firstLine="709"/>
        <w:jc w:val="both"/>
        <w:rPr>
          <w:sz w:val="27"/>
          <w:szCs w:val="27"/>
        </w:rPr>
      </w:pPr>
      <w:hyperlink r:id="rId23">
        <w:r w:rsidR="007437E9" w:rsidRPr="00A021D9">
          <w:rPr>
            <w:sz w:val="27"/>
            <w:szCs w:val="27"/>
          </w:rPr>
          <w:t>4</w:t>
        </w:r>
      </w:hyperlink>
      <w:r w:rsidR="002C26CE" w:rsidRPr="00A021D9">
        <w:rPr>
          <w:sz w:val="27"/>
          <w:szCs w:val="27"/>
        </w:rPr>
        <w:t>. Составление и ведение кассового плана осуществляется Финансовым управлением.</w:t>
      </w:r>
    </w:p>
    <w:p w:rsidR="002C26CE" w:rsidRPr="00A021D9" w:rsidRDefault="002C26CE" w:rsidP="00E55096">
      <w:pPr>
        <w:pStyle w:val="ConsPlusNormal"/>
        <w:ind w:firstLine="709"/>
        <w:jc w:val="both"/>
        <w:rPr>
          <w:sz w:val="27"/>
          <w:szCs w:val="27"/>
        </w:rPr>
      </w:pPr>
    </w:p>
    <w:p w:rsidR="002C26CE" w:rsidRPr="005A25EC" w:rsidRDefault="002C26CE" w:rsidP="00E55096">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4</w:t>
      </w:r>
      <w:r w:rsidRPr="005A25EC">
        <w:rPr>
          <w:rFonts w:ascii="Times New Roman" w:hAnsi="Times New Roman" w:cs="Times New Roman"/>
          <w:bCs w:val="0"/>
          <w:sz w:val="27"/>
          <w:szCs w:val="27"/>
        </w:rPr>
        <w:t>. Исполнение местного бюджета по доходам</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1. Исполнение местного бюджета по доходам предусматривает:</w:t>
      </w:r>
    </w:p>
    <w:p w:rsidR="002C26CE" w:rsidRPr="00A021D9" w:rsidRDefault="002C26CE" w:rsidP="00E55096">
      <w:pPr>
        <w:pStyle w:val="ConsPlusNormal"/>
        <w:ind w:firstLine="709"/>
        <w:jc w:val="both"/>
        <w:rPr>
          <w:sz w:val="27"/>
          <w:szCs w:val="27"/>
        </w:rPr>
      </w:pPr>
      <w:proofErr w:type="gramStart"/>
      <w:r w:rsidRPr="00A021D9">
        <w:rPr>
          <w:sz w:val="27"/>
          <w:szCs w:val="27"/>
        </w:rPr>
        <w:t xml:space="preserve">1.1. зачисление на единый счет </w:t>
      </w:r>
      <w:r w:rsidR="00BA2EB1" w:rsidRPr="00A021D9">
        <w:rPr>
          <w:sz w:val="27"/>
          <w:szCs w:val="27"/>
        </w:rPr>
        <w:t xml:space="preserve">местного </w:t>
      </w:r>
      <w:r w:rsidRPr="00A021D9">
        <w:rPr>
          <w:sz w:val="27"/>
          <w:szCs w:val="27"/>
        </w:rPr>
        <w:t xml:space="preserve">бюджета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w:t>
      </w:r>
      <w:hyperlink r:id="rId24">
        <w:r w:rsidRPr="00A021D9">
          <w:rPr>
            <w:sz w:val="27"/>
            <w:szCs w:val="27"/>
          </w:rPr>
          <w:t>кодексом</w:t>
        </w:r>
      </w:hyperlink>
      <w:r w:rsidRPr="00A021D9">
        <w:rPr>
          <w:sz w:val="27"/>
          <w:szCs w:val="27"/>
        </w:rPr>
        <w:t xml:space="preserve"> Российской Федерации, законом </w:t>
      </w:r>
      <w:r w:rsidR="00000748" w:rsidRPr="00A021D9">
        <w:rPr>
          <w:sz w:val="27"/>
          <w:szCs w:val="27"/>
        </w:rPr>
        <w:t xml:space="preserve">Ростовской области </w:t>
      </w:r>
      <w:r w:rsidRPr="00A021D9">
        <w:rPr>
          <w:sz w:val="27"/>
          <w:szCs w:val="27"/>
        </w:rPr>
        <w:t>об областном бюджете</w:t>
      </w:r>
      <w:r w:rsidR="00BA2EB1" w:rsidRPr="00A021D9">
        <w:rPr>
          <w:sz w:val="27"/>
          <w:szCs w:val="27"/>
        </w:rPr>
        <w:t>, решением о местном бюджете</w:t>
      </w:r>
      <w:r w:rsidRPr="00A021D9">
        <w:rPr>
          <w:sz w:val="27"/>
          <w:szCs w:val="27"/>
        </w:rPr>
        <w:t xml:space="preserve"> и иными законами </w:t>
      </w:r>
      <w:r w:rsidR="00000748" w:rsidRPr="00A021D9">
        <w:rPr>
          <w:sz w:val="27"/>
          <w:szCs w:val="27"/>
        </w:rPr>
        <w:t xml:space="preserve">Ростовской области </w:t>
      </w:r>
      <w:r w:rsidRPr="00A021D9">
        <w:rPr>
          <w:sz w:val="27"/>
          <w:szCs w:val="27"/>
        </w:rPr>
        <w:t>и муниципальными правовыми актами, принятыми в соответствии с положениями Бюджетного кодекса Российской Федерации, с казначейских счетов для</w:t>
      </w:r>
      <w:proofErr w:type="gramEnd"/>
      <w:r w:rsidRPr="00A021D9">
        <w:rPr>
          <w:sz w:val="27"/>
          <w:szCs w:val="27"/>
        </w:rPr>
        <w:t xml:space="preserve"> осуществления и отражения операций по учету и распределению поступлений и иных поступлений в местный бюджет;</w:t>
      </w:r>
    </w:p>
    <w:p w:rsidR="002C26CE" w:rsidRPr="00A021D9" w:rsidRDefault="002C26CE" w:rsidP="00E55096">
      <w:pPr>
        <w:pStyle w:val="ConsPlusNormal"/>
        <w:ind w:firstLine="709"/>
        <w:jc w:val="both"/>
        <w:rPr>
          <w:sz w:val="27"/>
          <w:szCs w:val="27"/>
        </w:rPr>
      </w:pPr>
      <w:r w:rsidRPr="00A021D9">
        <w:rPr>
          <w:sz w:val="27"/>
          <w:szCs w:val="27"/>
        </w:rPr>
        <w:t>1.2.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2C26CE" w:rsidRPr="00A021D9" w:rsidRDefault="002C26CE" w:rsidP="00E55096">
      <w:pPr>
        <w:pStyle w:val="ConsPlusNormal"/>
        <w:ind w:firstLine="709"/>
        <w:jc w:val="both"/>
        <w:rPr>
          <w:sz w:val="27"/>
          <w:szCs w:val="27"/>
        </w:rPr>
      </w:pPr>
      <w:r w:rsidRPr="00A021D9">
        <w:rPr>
          <w:sz w:val="27"/>
          <w:szCs w:val="27"/>
        </w:rPr>
        <w:t>1.3. зачет излишне уплаченных или излишне взысканных сумм в соответствии с законодательством Российской Федерации;</w:t>
      </w:r>
    </w:p>
    <w:p w:rsidR="002C26CE" w:rsidRPr="00A021D9" w:rsidRDefault="002C26CE" w:rsidP="00E55096">
      <w:pPr>
        <w:pStyle w:val="ConsPlusNormal"/>
        <w:ind w:firstLine="709"/>
        <w:jc w:val="both"/>
        <w:rPr>
          <w:sz w:val="27"/>
          <w:szCs w:val="27"/>
        </w:rPr>
      </w:pPr>
      <w:r w:rsidRPr="00A021D9">
        <w:rPr>
          <w:sz w:val="27"/>
          <w:szCs w:val="27"/>
        </w:rPr>
        <w:lastRenderedPageBreak/>
        <w:t>1.4. уточнение администратором доходов местного бюджета платежей в бюджеты бюджетной системы Российской Федерации;</w:t>
      </w:r>
    </w:p>
    <w:p w:rsidR="002C26CE" w:rsidRDefault="002C26CE" w:rsidP="00E55096">
      <w:pPr>
        <w:pStyle w:val="ConsPlusNormal"/>
        <w:ind w:firstLine="709"/>
        <w:jc w:val="both"/>
        <w:rPr>
          <w:sz w:val="27"/>
          <w:szCs w:val="27"/>
        </w:rPr>
      </w:pPr>
      <w:r w:rsidRPr="00A021D9">
        <w:rPr>
          <w:sz w:val="27"/>
          <w:szCs w:val="27"/>
        </w:rPr>
        <w:t>1.5. формирование администратором доходов местного бюджета распоряжения на проведение операций по возврату (зачету, уточнению)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и направление указанного распоряжения в Федеральное казначейство для исполнения.</w:t>
      </w:r>
    </w:p>
    <w:p w:rsidR="00CA3BF4" w:rsidRDefault="00CA3BF4" w:rsidP="00E55096">
      <w:pPr>
        <w:pStyle w:val="ConsPlusTitle"/>
        <w:ind w:firstLine="709"/>
        <w:jc w:val="both"/>
        <w:outlineLvl w:val="3"/>
        <w:rPr>
          <w:rFonts w:ascii="Times New Roman" w:hAnsi="Times New Roman" w:cs="Times New Roman"/>
          <w:bCs w:val="0"/>
          <w:sz w:val="27"/>
          <w:szCs w:val="27"/>
        </w:rPr>
      </w:pPr>
    </w:p>
    <w:p w:rsidR="002C26CE" w:rsidRPr="005A25EC" w:rsidRDefault="002C26CE" w:rsidP="00E55096">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5</w:t>
      </w:r>
      <w:r w:rsidRPr="005A25EC">
        <w:rPr>
          <w:rFonts w:ascii="Times New Roman" w:hAnsi="Times New Roman" w:cs="Times New Roman"/>
          <w:bCs w:val="0"/>
          <w:sz w:val="27"/>
          <w:szCs w:val="27"/>
        </w:rPr>
        <w:t>. Исполнение местного бюджета по расходам</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bookmarkStart w:id="8" w:name="P447"/>
      <w:bookmarkEnd w:id="8"/>
      <w:r w:rsidRPr="00A021D9">
        <w:rPr>
          <w:sz w:val="27"/>
          <w:szCs w:val="27"/>
        </w:rPr>
        <w:t>1. Исполнение местного бюджета по расходам осуществляется в порядке, установленном Финансовым управлением, с соблюдением требований Бюджетного кодекса Российской Федерации и настоящего Положения.</w:t>
      </w:r>
    </w:p>
    <w:p w:rsidR="002C26CE" w:rsidRPr="00A021D9" w:rsidRDefault="002C26CE" w:rsidP="00E55096">
      <w:pPr>
        <w:pStyle w:val="ConsPlusNormal"/>
        <w:ind w:firstLine="709"/>
        <w:jc w:val="both"/>
        <w:rPr>
          <w:sz w:val="27"/>
          <w:szCs w:val="27"/>
        </w:rPr>
      </w:pPr>
      <w:r w:rsidRPr="00A021D9">
        <w:rPr>
          <w:sz w:val="27"/>
          <w:szCs w:val="27"/>
        </w:rPr>
        <w:t>2. Исполнение местного бюджета по расходам предусматривает:</w:t>
      </w:r>
    </w:p>
    <w:p w:rsidR="002C26CE" w:rsidRPr="00A021D9" w:rsidRDefault="002C26CE" w:rsidP="00E55096">
      <w:pPr>
        <w:pStyle w:val="ConsPlusNormal"/>
        <w:ind w:firstLine="709"/>
        <w:jc w:val="both"/>
        <w:rPr>
          <w:sz w:val="27"/>
          <w:szCs w:val="27"/>
        </w:rPr>
      </w:pPr>
      <w:r w:rsidRPr="00A021D9">
        <w:rPr>
          <w:sz w:val="27"/>
          <w:szCs w:val="27"/>
        </w:rPr>
        <w:t>2.1. принятие и учет бюджетных и денежных обязательств;</w:t>
      </w:r>
    </w:p>
    <w:p w:rsidR="002C26CE" w:rsidRPr="00A021D9" w:rsidRDefault="002C26CE" w:rsidP="00E55096">
      <w:pPr>
        <w:pStyle w:val="ConsPlusNormal"/>
        <w:ind w:firstLine="709"/>
        <w:jc w:val="both"/>
        <w:rPr>
          <w:sz w:val="27"/>
          <w:szCs w:val="27"/>
        </w:rPr>
      </w:pPr>
      <w:r w:rsidRPr="00A021D9">
        <w:rPr>
          <w:sz w:val="27"/>
          <w:szCs w:val="27"/>
        </w:rPr>
        <w:t>2.2. подтверждение денежных обязательств;</w:t>
      </w:r>
    </w:p>
    <w:p w:rsidR="002C26CE" w:rsidRPr="00A021D9" w:rsidRDefault="002C26CE" w:rsidP="00E55096">
      <w:pPr>
        <w:pStyle w:val="ConsPlusNormal"/>
        <w:ind w:firstLine="709"/>
        <w:jc w:val="both"/>
        <w:rPr>
          <w:sz w:val="27"/>
          <w:szCs w:val="27"/>
        </w:rPr>
      </w:pPr>
      <w:r w:rsidRPr="00A021D9">
        <w:rPr>
          <w:sz w:val="27"/>
          <w:szCs w:val="27"/>
        </w:rPr>
        <w:t>2.3. санкционирование оплаты денежных обязательств;</w:t>
      </w:r>
    </w:p>
    <w:p w:rsidR="002C26CE" w:rsidRPr="00A021D9" w:rsidRDefault="002C26CE" w:rsidP="00E55096">
      <w:pPr>
        <w:pStyle w:val="ConsPlusNormal"/>
        <w:ind w:firstLine="709"/>
        <w:jc w:val="both"/>
        <w:rPr>
          <w:sz w:val="27"/>
          <w:szCs w:val="27"/>
        </w:rPr>
      </w:pPr>
      <w:r w:rsidRPr="00A021D9">
        <w:rPr>
          <w:sz w:val="27"/>
          <w:szCs w:val="27"/>
        </w:rPr>
        <w:t>2.4. подтверждение исполнения денежных обязательств.</w:t>
      </w:r>
    </w:p>
    <w:p w:rsidR="002C26CE" w:rsidRPr="00A021D9" w:rsidRDefault="002C26CE" w:rsidP="00E55096">
      <w:pPr>
        <w:pStyle w:val="ConsPlusNormal"/>
        <w:ind w:firstLine="709"/>
        <w:jc w:val="both"/>
        <w:rPr>
          <w:sz w:val="27"/>
          <w:szCs w:val="27"/>
        </w:rPr>
      </w:pPr>
      <w:r w:rsidRPr="00A021D9">
        <w:rPr>
          <w:sz w:val="27"/>
          <w:szCs w:val="27"/>
        </w:rPr>
        <w:t xml:space="preserve">3. Получатель бюджетных средств принимает бюджетные обязательства и вносит изменения в ранее принятые бюджетные обязательства в </w:t>
      </w:r>
      <w:proofErr w:type="gramStart"/>
      <w:r w:rsidRPr="00A021D9">
        <w:rPr>
          <w:sz w:val="27"/>
          <w:szCs w:val="27"/>
        </w:rPr>
        <w:t>пределах</w:t>
      </w:r>
      <w:proofErr w:type="gramEnd"/>
      <w:r w:rsidRPr="00A021D9">
        <w:rPr>
          <w:sz w:val="27"/>
          <w:szCs w:val="27"/>
        </w:rPr>
        <w:t xml:space="preserve"> доведенных до него лимитов бюджетных обязательств.</w:t>
      </w:r>
    </w:p>
    <w:p w:rsidR="002C26CE" w:rsidRPr="00A021D9" w:rsidRDefault="002C26CE" w:rsidP="00E55096">
      <w:pPr>
        <w:pStyle w:val="ConsPlusNormal"/>
        <w:ind w:firstLine="709"/>
        <w:jc w:val="both"/>
        <w:rPr>
          <w:sz w:val="27"/>
          <w:szCs w:val="27"/>
        </w:rPr>
      </w:pPr>
      <w:r w:rsidRPr="00A021D9">
        <w:rPr>
          <w:sz w:val="27"/>
          <w:szCs w:val="27"/>
        </w:rPr>
        <w:t>4. Получатель бюджетных сре</w:t>
      </w:r>
      <w:proofErr w:type="gramStart"/>
      <w:r w:rsidRPr="00A021D9">
        <w:rPr>
          <w:sz w:val="27"/>
          <w:szCs w:val="27"/>
        </w:rPr>
        <w:t>дств пр</w:t>
      </w:r>
      <w:proofErr w:type="gramEnd"/>
      <w:r w:rsidRPr="00A021D9">
        <w:rPr>
          <w:sz w:val="27"/>
          <w:szCs w:val="27"/>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2C26CE" w:rsidRPr="00A021D9" w:rsidRDefault="002C26CE" w:rsidP="00E55096">
      <w:pPr>
        <w:pStyle w:val="ConsPlusNormal"/>
        <w:ind w:firstLine="709"/>
        <w:jc w:val="both"/>
        <w:rPr>
          <w:sz w:val="27"/>
          <w:szCs w:val="27"/>
        </w:rPr>
      </w:pPr>
      <w:r w:rsidRPr="00A021D9">
        <w:rPr>
          <w:sz w:val="27"/>
          <w:szCs w:val="27"/>
        </w:rPr>
        <w:t>Получатель бюджетных сре</w:t>
      </w:r>
      <w:proofErr w:type="gramStart"/>
      <w:r w:rsidRPr="00A021D9">
        <w:rPr>
          <w:sz w:val="27"/>
          <w:szCs w:val="27"/>
        </w:rPr>
        <w:t>дств пр</w:t>
      </w:r>
      <w:proofErr w:type="gramEnd"/>
      <w:r w:rsidRPr="00A021D9">
        <w:rPr>
          <w:sz w:val="27"/>
          <w:szCs w:val="27"/>
        </w:rPr>
        <w:t>инимает новые бюджетные обязательства в объеме, не превышающем разницы между доведенными до него соответствующими лимитами бюджетных обязательств и принятыми, но неисполненными бюджетными обязательствами.</w:t>
      </w:r>
    </w:p>
    <w:p w:rsidR="002C26CE" w:rsidRPr="00A021D9" w:rsidRDefault="002C26CE" w:rsidP="00E55096">
      <w:pPr>
        <w:pStyle w:val="ConsPlusNormal"/>
        <w:ind w:firstLine="709"/>
        <w:jc w:val="both"/>
        <w:rPr>
          <w:sz w:val="27"/>
          <w:szCs w:val="27"/>
        </w:rPr>
      </w:pPr>
      <w:r w:rsidRPr="00A021D9">
        <w:rPr>
          <w:sz w:val="27"/>
          <w:szCs w:val="27"/>
        </w:rPr>
        <w:t xml:space="preserve">Получатель бюджетных средств заключает муниципальные контракты, иные договоры, предусматривающие исполнение обязательств по таким муниципальным контрактам, иным договорам за пределами срока действия утвержденных лимитов бюджетных обязательств, в случаях, предусмотренных положениями Бюджетного </w:t>
      </w:r>
      <w:hyperlink r:id="rId25">
        <w:r w:rsidRPr="00A021D9">
          <w:rPr>
            <w:sz w:val="27"/>
            <w:szCs w:val="27"/>
          </w:rPr>
          <w:t>кодекса</w:t>
        </w:r>
      </w:hyperlink>
      <w:r w:rsidRPr="00A021D9">
        <w:rPr>
          <w:sz w:val="27"/>
          <w:szCs w:val="27"/>
        </w:rPr>
        <w:t xml:space="preserve"> Российской Федерации и иных федеральных законов, регулирующих бюджетные правоотношения. Указанные положения, установленные для заключения муниципальных контрактов, иных договоров, применяются также при внесении изменений в ранее заключенные муниципальные контракты, иные договоры.</w:t>
      </w:r>
    </w:p>
    <w:p w:rsidR="002C26CE" w:rsidRPr="00A021D9" w:rsidRDefault="002C26CE" w:rsidP="00E55096">
      <w:pPr>
        <w:pStyle w:val="ConsPlusNormal"/>
        <w:ind w:firstLine="709"/>
        <w:jc w:val="both"/>
        <w:rPr>
          <w:sz w:val="27"/>
          <w:szCs w:val="27"/>
        </w:rPr>
      </w:pPr>
      <w:r w:rsidRPr="00A021D9">
        <w:rPr>
          <w:sz w:val="27"/>
          <w:szCs w:val="27"/>
        </w:rPr>
        <w:t>5. Получатель бюджетных средств подтверждает обязанность оплатить за счет средств местного бюджета денежные обязательства в соответствии с распоряжениями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распоряжениями.</w:t>
      </w:r>
    </w:p>
    <w:p w:rsidR="002C26CE" w:rsidRPr="00A021D9" w:rsidRDefault="002C26CE" w:rsidP="00E55096">
      <w:pPr>
        <w:pStyle w:val="ConsPlusNormal"/>
        <w:ind w:firstLine="709"/>
        <w:jc w:val="both"/>
        <w:rPr>
          <w:sz w:val="27"/>
          <w:szCs w:val="27"/>
        </w:rPr>
      </w:pPr>
      <w:r w:rsidRPr="00A021D9">
        <w:rPr>
          <w:sz w:val="27"/>
          <w:szCs w:val="27"/>
        </w:rPr>
        <w:t xml:space="preserve">6. Финансовое управление при постановке на учет бюджетных и денежных обязательств, санкционировании оплаты денежных обязательств осуществляет в </w:t>
      </w:r>
      <w:r w:rsidRPr="00A021D9">
        <w:rPr>
          <w:sz w:val="27"/>
          <w:szCs w:val="27"/>
        </w:rPr>
        <w:lastRenderedPageBreak/>
        <w:t xml:space="preserve">соответствии с установленным порядком, предусмотренным </w:t>
      </w:r>
      <w:hyperlink w:anchor="P447">
        <w:r w:rsidRPr="00A021D9">
          <w:rPr>
            <w:sz w:val="27"/>
            <w:szCs w:val="27"/>
          </w:rPr>
          <w:t>частью 1</w:t>
        </w:r>
      </w:hyperlink>
      <w:r w:rsidRPr="00A021D9">
        <w:rPr>
          <w:sz w:val="27"/>
          <w:szCs w:val="27"/>
        </w:rPr>
        <w:t xml:space="preserve"> настоящей статьи, контроль </w:t>
      </w:r>
      <w:proofErr w:type="gramStart"/>
      <w:r w:rsidRPr="00A021D9">
        <w:rPr>
          <w:sz w:val="27"/>
          <w:szCs w:val="27"/>
        </w:rPr>
        <w:t>за</w:t>
      </w:r>
      <w:proofErr w:type="gramEnd"/>
      <w:r w:rsidRPr="00A021D9">
        <w:rPr>
          <w:sz w:val="27"/>
          <w:szCs w:val="27"/>
        </w:rPr>
        <w:t>:</w:t>
      </w:r>
    </w:p>
    <w:p w:rsidR="002C26CE" w:rsidRPr="00A021D9" w:rsidRDefault="002C26CE" w:rsidP="00E55096">
      <w:pPr>
        <w:pStyle w:val="ConsPlusNormal"/>
        <w:ind w:firstLine="709"/>
        <w:jc w:val="both"/>
        <w:rPr>
          <w:sz w:val="27"/>
          <w:szCs w:val="27"/>
        </w:rPr>
      </w:pPr>
      <w:proofErr w:type="spellStart"/>
      <w:r w:rsidRPr="00A021D9">
        <w:rPr>
          <w:sz w:val="27"/>
          <w:szCs w:val="27"/>
        </w:rPr>
        <w:t>непревышением</w:t>
      </w:r>
      <w:proofErr w:type="spellEnd"/>
      <w:r w:rsidRPr="00A021D9">
        <w:rPr>
          <w:sz w:val="27"/>
          <w:szCs w:val="27"/>
        </w:rPr>
        <w:t xml:space="preserve">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2C26CE" w:rsidRPr="00A021D9" w:rsidRDefault="002C26CE" w:rsidP="00E55096">
      <w:pPr>
        <w:pStyle w:val="ConsPlusNormal"/>
        <w:ind w:firstLine="709"/>
        <w:jc w:val="both"/>
        <w:rPr>
          <w:sz w:val="27"/>
          <w:szCs w:val="27"/>
        </w:rPr>
      </w:pPr>
      <w:r w:rsidRPr="00A021D9">
        <w:rPr>
          <w:sz w:val="27"/>
          <w:szCs w:val="27"/>
        </w:rPr>
        <w:t>соответствием информации о денежном обязательстве информации о поставленном на учет соответствующем бюджетном обязательстве;</w:t>
      </w:r>
    </w:p>
    <w:p w:rsidR="002C26CE" w:rsidRPr="00A021D9" w:rsidRDefault="002C26CE" w:rsidP="00E55096">
      <w:pPr>
        <w:pStyle w:val="ConsPlusNormal"/>
        <w:ind w:firstLine="709"/>
        <w:jc w:val="both"/>
        <w:rPr>
          <w:sz w:val="27"/>
          <w:szCs w:val="27"/>
        </w:rPr>
      </w:pPr>
      <w:r w:rsidRPr="00A021D9">
        <w:rPr>
          <w:sz w:val="27"/>
          <w:szCs w:val="27"/>
        </w:rPr>
        <w:t>соответствием информации, указанной в распоряжении для оплаты денежного обязательства, информации о денежном обязательстве;</w:t>
      </w:r>
    </w:p>
    <w:p w:rsidR="002C26CE" w:rsidRPr="00A021D9" w:rsidRDefault="002C26CE" w:rsidP="00E55096">
      <w:pPr>
        <w:pStyle w:val="ConsPlusNormal"/>
        <w:ind w:firstLine="709"/>
        <w:jc w:val="both"/>
        <w:rPr>
          <w:sz w:val="27"/>
          <w:szCs w:val="27"/>
        </w:rPr>
      </w:pPr>
      <w:r w:rsidRPr="00A021D9">
        <w:rPr>
          <w:sz w:val="27"/>
          <w:szCs w:val="27"/>
        </w:rPr>
        <w:t>наличием документов, подтверждающих возникновение денежного обязательства.</w:t>
      </w:r>
    </w:p>
    <w:p w:rsidR="002C26CE" w:rsidRPr="00A021D9" w:rsidRDefault="002C26CE" w:rsidP="00E55096">
      <w:pPr>
        <w:pStyle w:val="ConsPlusNormal"/>
        <w:ind w:firstLine="709"/>
        <w:jc w:val="both"/>
        <w:rPr>
          <w:sz w:val="27"/>
          <w:szCs w:val="27"/>
        </w:rPr>
      </w:pPr>
      <w:r w:rsidRPr="00A021D9">
        <w:rPr>
          <w:sz w:val="27"/>
          <w:szCs w:val="27"/>
        </w:rPr>
        <w:t xml:space="preserve">В порядке, установленном Финансовым управлением и предусмотренном </w:t>
      </w:r>
      <w:hyperlink w:anchor="P447">
        <w:r w:rsidRPr="00A021D9">
          <w:rPr>
            <w:sz w:val="27"/>
            <w:szCs w:val="27"/>
          </w:rPr>
          <w:t>частью 1</w:t>
        </w:r>
      </w:hyperlink>
      <w:r w:rsidRPr="00A021D9">
        <w:rPr>
          <w:sz w:val="27"/>
          <w:szCs w:val="27"/>
        </w:rPr>
        <w:t xml:space="preserve"> настоящей статьи, в дополнение к указанной в настоящей части информации может определяться иная информация, подлежащая контролю.</w:t>
      </w:r>
    </w:p>
    <w:p w:rsidR="002C26CE" w:rsidRPr="00A021D9" w:rsidRDefault="002C26CE" w:rsidP="00E55096">
      <w:pPr>
        <w:pStyle w:val="ConsPlusNormal"/>
        <w:ind w:firstLine="709"/>
        <w:jc w:val="both"/>
        <w:rPr>
          <w:sz w:val="27"/>
          <w:szCs w:val="27"/>
        </w:rPr>
      </w:pPr>
      <w:r w:rsidRPr="00A021D9">
        <w:rPr>
          <w:sz w:val="27"/>
          <w:szCs w:val="27"/>
        </w:rPr>
        <w:t xml:space="preserve">7. </w:t>
      </w:r>
      <w:proofErr w:type="gramStart"/>
      <w:r w:rsidRPr="00A021D9">
        <w:rPr>
          <w:sz w:val="27"/>
          <w:szCs w:val="27"/>
        </w:rPr>
        <w:t>В случае если бюджетное обязательство возникло на основании муниципального контракта, дополнительно осуществляется контроль за соответствием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возникшем на основании муниципального контракта, условиям муниципального контракта.</w:t>
      </w:r>
      <w:proofErr w:type="gramEnd"/>
    </w:p>
    <w:p w:rsidR="002C26CE" w:rsidRPr="00A021D9" w:rsidRDefault="0021539F" w:rsidP="00E55096">
      <w:pPr>
        <w:pStyle w:val="ConsPlusNormal"/>
        <w:ind w:firstLine="709"/>
        <w:jc w:val="both"/>
        <w:rPr>
          <w:sz w:val="27"/>
          <w:szCs w:val="27"/>
        </w:rPr>
      </w:pPr>
      <w:hyperlink r:id="rId26">
        <w:r w:rsidR="002C26CE" w:rsidRPr="00A021D9">
          <w:rPr>
            <w:sz w:val="27"/>
            <w:szCs w:val="27"/>
          </w:rPr>
          <w:t>8</w:t>
        </w:r>
      </w:hyperlink>
      <w:r w:rsidR="002C26CE" w:rsidRPr="00A021D9">
        <w:rPr>
          <w:sz w:val="27"/>
          <w:szCs w:val="27"/>
        </w:rPr>
        <w:t xml:space="preserve">. Оплата денежных обязательств (за исключением денежных обязательств по публичным нормативным обязательствам) осуществляется в </w:t>
      </w:r>
      <w:proofErr w:type="gramStart"/>
      <w:r w:rsidR="002C26CE" w:rsidRPr="00A021D9">
        <w:rPr>
          <w:sz w:val="27"/>
          <w:szCs w:val="27"/>
        </w:rPr>
        <w:t>пределах</w:t>
      </w:r>
      <w:proofErr w:type="gramEnd"/>
      <w:r w:rsidR="002C26CE" w:rsidRPr="00A021D9">
        <w:rPr>
          <w:sz w:val="27"/>
          <w:szCs w:val="27"/>
        </w:rPr>
        <w:t xml:space="preserve"> доведенных до получателя бюджетных средств лимитов бюджетных обязательств.</w:t>
      </w:r>
    </w:p>
    <w:p w:rsidR="002C26CE" w:rsidRPr="00A021D9" w:rsidRDefault="0021539F" w:rsidP="00E55096">
      <w:pPr>
        <w:pStyle w:val="ConsPlusNormal"/>
        <w:ind w:firstLine="709"/>
        <w:jc w:val="both"/>
        <w:rPr>
          <w:sz w:val="27"/>
          <w:szCs w:val="27"/>
        </w:rPr>
      </w:pPr>
      <w:hyperlink r:id="rId27">
        <w:r w:rsidR="002C26CE" w:rsidRPr="00A021D9">
          <w:rPr>
            <w:sz w:val="27"/>
            <w:szCs w:val="27"/>
          </w:rPr>
          <w:t>9</w:t>
        </w:r>
      </w:hyperlink>
      <w:r w:rsidR="002C26CE" w:rsidRPr="00A021D9">
        <w:rPr>
          <w:sz w:val="27"/>
          <w:szCs w:val="27"/>
        </w:rPr>
        <w:t xml:space="preserve">. Оплата денежных обязательств по публичным нормативным обязательствам может осуществляться в </w:t>
      </w:r>
      <w:proofErr w:type="gramStart"/>
      <w:r w:rsidR="002C26CE" w:rsidRPr="00A021D9">
        <w:rPr>
          <w:sz w:val="27"/>
          <w:szCs w:val="27"/>
        </w:rPr>
        <w:t>пределах</w:t>
      </w:r>
      <w:proofErr w:type="gramEnd"/>
      <w:r w:rsidR="002C26CE" w:rsidRPr="00A021D9">
        <w:rPr>
          <w:sz w:val="27"/>
          <w:szCs w:val="27"/>
        </w:rPr>
        <w:t xml:space="preserve"> доведенных до получателя бюджетных средств бюджетных ассигнований.</w:t>
      </w:r>
    </w:p>
    <w:p w:rsidR="002C26CE" w:rsidRPr="00A021D9" w:rsidRDefault="0021539F" w:rsidP="00E55096">
      <w:pPr>
        <w:pStyle w:val="ConsPlusNormal"/>
        <w:ind w:firstLine="709"/>
        <w:jc w:val="both"/>
        <w:rPr>
          <w:sz w:val="27"/>
          <w:szCs w:val="27"/>
        </w:rPr>
      </w:pPr>
      <w:hyperlink r:id="rId28">
        <w:r w:rsidR="002C26CE" w:rsidRPr="00A021D9">
          <w:rPr>
            <w:sz w:val="27"/>
            <w:szCs w:val="27"/>
          </w:rPr>
          <w:t>10</w:t>
        </w:r>
      </w:hyperlink>
      <w:r w:rsidR="002C26CE" w:rsidRPr="00A021D9">
        <w:rPr>
          <w:sz w:val="27"/>
          <w:szCs w:val="27"/>
        </w:rPr>
        <w:t xml:space="preserve">. Подтверждение исполнения денежных обязательств осуществляется на основании распоряжений, подтверждающих списание денежных средств с единого счета бюджета в пользу физических или юридических лиц, местного бюджета, а также проверки иных документов, подтверждающих проведение </w:t>
      </w:r>
      <w:proofErr w:type="spellStart"/>
      <w:r w:rsidR="002C26CE" w:rsidRPr="00A021D9">
        <w:rPr>
          <w:sz w:val="27"/>
          <w:szCs w:val="27"/>
        </w:rPr>
        <w:t>неденежных</w:t>
      </w:r>
      <w:proofErr w:type="spellEnd"/>
      <w:r w:rsidR="002C26CE" w:rsidRPr="00A021D9">
        <w:rPr>
          <w:sz w:val="27"/>
          <w:szCs w:val="27"/>
        </w:rPr>
        <w:t xml:space="preserve"> операций по исполнению денежных обязательств получателей бюджетных средств.</w:t>
      </w:r>
    </w:p>
    <w:p w:rsidR="002C26CE" w:rsidRPr="00A021D9" w:rsidRDefault="002C26CE" w:rsidP="00E55096">
      <w:pPr>
        <w:pStyle w:val="ConsPlusNormal"/>
        <w:ind w:firstLine="709"/>
        <w:jc w:val="both"/>
        <w:rPr>
          <w:sz w:val="27"/>
          <w:szCs w:val="27"/>
        </w:rPr>
      </w:pPr>
    </w:p>
    <w:p w:rsidR="002C26CE" w:rsidRPr="005A25EC" w:rsidRDefault="002C26CE" w:rsidP="00E55096">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6</w:t>
      </w:r>
      <w:r w:rsidRPr="005A25EC">
        <w:rPr>
          <w:rFonts w:ascii="Times New Roman" w:hAnsi="Times New Roman" w:cs="Times New Roman"/>
          <w:bCs w:val="0"/>
          <w:sz w:val="27"/>
          <w:szCs w:val="27"/>
        </w:rPr>
        <w:t xml:space="preserve">. Использование доходов, фактически полученных при исполнении местного бюджета </w:t>
      </w:r>
      <w:proofErr w:type="gramStart"/>
      <w:r w:rsidRPr="005A25EC">
        <w:rPr>
          <w:rFonts w:ascii="Times New Roman" w:hAnsi="Times New Roman" w:cs="Times New Roman"/>
          <w:bCs w:val="0"/>
          <w:sz w:val="27"/>
          <w:szCs w:val="27"/>
        </w:rPr>
        <w:t>сверх</w:t>
      </w:r>
      <w:proofErr w:type="gramEnd"/>
      <w:r w:rsidRPr="005A25EC">
        <w:rPr>
          <w:rFonts w:ascii="Times New Roman" w:hAnsi="Times New Roman" w:cs="Times New Roman"/>
          <w:bCs w:val="0"/>
          <w:sz w:val="27"/>
          <w:szCs w:val="27"/>
        </w:rPr>
        <w:t xml:space="preserve"> утвержденных решением о местном бюджете на текущий финансовый год и плановый период</w:t>
      </w:r>
    </w:p>
    <w:p w:rsidR="002C26CE" w:rsidRPr="00A021D9" w:rsidRDefault="002C26CE" w:rsidP="00E55096">
      <w:pPr>
        <w:pStyle w:val="ConsPlusNormal"/>
        <w:ind w:firstLine="709"/>
        <w:jc w:val="both"/>
        <w:rPr>
          <w:sz w:val="27"/>
          <w:szCs w:val="27"/>
        </w:rPr>
      </w:pPr>
    </w:p>
    <w:p w:rsidR="002C26CE" w:rsidRPr="00A021D9" w:rsidRDefault="002C26CE" w:rsidP="00E55096">
      <w:pPr>
        <w:pStyle w:val="ConsPlusNormal"/>
        <w:ind w:firstLine="709"/>
        <w:jc w:val="both"/>
        <w:rPr>
          <w:sz w:val="27"/>
          <w:szCs w:val="27"/>
        </w:rPr>
      </w:pPr>
      <w:r w:rsidRPr="00A021D9">
        <w:rPr>
          <w:sz w:val="27"/>
          <w:szCs w:val="27"/>
        </w:rPr>
        <w:t xml:space="preserve">1. </w:t>
      </w:r>
      <w:proofErr w:type="gramStart"/>
      <w:r w:rsidRPr="00A021D9">
        <w:rPr>
          <w:sz w:val="27"/>
          <w:szCs w:val="27"/>
        </w:rPr>
        <w:t xml:space="preserve">Доходы, фактически полученные при исполнении местного бюджета сверх утвержденного решением о местном бюджете </w:t>
      </w:r>
      <w:r w:rsidR="002C559C" w:rsidRPr="00A021D9">
        <w:rPr>
          <w:bCs/>
          <w:sz w:val="27"/>
          <w:szCs w:val="27"/>
        </w:rPr>
        <w:t>на текущий финансовый год и плановый период</w:t>
      </w:r>
      <w:r w:rsidR="002C559C" w:rsidRPr="00A021D9">
        <w:rPr>
          <w:sz w:val="27"/>
          <w:szCs w:val="27"/>
        </w:rPr>
        <w:t xml:space="preserve"> </w:t>
      </w:r>
      <w:r w:rsidRPr="00A021D9">
        <w:rPr>
          <w:sz w:val="27"/>
          <w:szCs w:val="27"/>
        </w:rPr>
        <w:t xml:space="preserve">общего объема доходов, могут направляться Финансовым управлением без внесения изменений в решение о местном бюджете на текущий </w:t>
      </w:r>
      <w:r w:rsidRPr="00A021D9">
        <w:rPr>
          <w:sz w:val="27"/>
          <w:szCs w:val="27"/>
        </w:rPr>
        <w:lastRenderedPageBreak/>
        <w:t>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города Новочеркасска в случае</w:t>
      </w:r>
      <w:proofErr w:type="gramEnd"/>
      <w:r w:rsidRPr="00A021D9">
        <w:rPr>
          <w:sz w:val="27"/>
          <w:szCs w:val="27"/>
        </w:rPr>
        <w:t xml:space="preserve"> недостаточности предусмотренных на их исполнение бюджетных ассигнований в размере, предусмотренном </w:t>
      </w:r>
      <w:hyperlink r:id="rId29">
        <w:r w:rsidRPr="00A021D9">
          <w:rPr>
            <w:sz w:val="27"/>
            <w:szCs w:val="27"/>
          </w:rPr>
          <w:t>пунктом 3 статьи 217</w:t>
        </w:r>
      </w:hyperlink>
      <w:r w:rsidRPr="00A021D9">
        <w:rPr>
          <w:sz w:val="27"/>
          <w:szCs w:val="27"/>
        </w:rPr>
        <w:t xml:space="preserve"> Бюджетного кодекса Российской Федерации.</w:t>
      </w:r>
    </w:p>
    <w:p w:rsidR="002C26CE" w:rsidRPr="00A021D9" w:rsidRDefault="002C26CE" w:rsidP="00E55096">
      <w:pPr>
        <w:pStyle w:val="ConsPlusNormal"/>
        <w:ind w:firstLine="709"/>
        <w:jc w:val="both"/>
        <w:rPr>
          <w:sz w:val="27"/>
          <w:szCs w:val="27"/>
        </w:rPr>
      </w:pPr>
      <w:r w:rsidRPr="00A021D9">
        <w:rPr>
          <w:sz w:val="27"/>
          <w:szCs w:val="27"/>
        </w:rPr>
        <w:t xml:space="preserve">2. </w:t>
      </w:r>
      <w:proofErr w:type="gramStart"/>
      <w:r w:rsidRPr="00A021D9">
        <w:rPr>
          <w:sz w:val="27"/>
          <w:szCs w:val="27"/>
        </w:rPr>
        <w:t xml:space="preserve">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w:t>
      </w:r>
      <w:r w:rsidR="002C559C" w:rsidRPr="00A021D9">
        <w:rPr>
          <w:sz w:val="27"/>
          <w:szCs w:val="27"/>
        </w:rPr>
        <w:t xml:space="preserve">местный </w:t>
      </w:r>
      <w:r w:rsidRPr="00A021D9">
        <w:rPr>
          <w:sz w:val="27"/>
          <w:szCs w:val="27"/>
        </w:rPr>
        <w:t xml:space="preserve">бюджет в порядке, установленном </w:t>
      </w:r>
      <w:hyperlink r:id="rId30">
        <w:r w:rsidRPr="00A021D9">
          <w:rPr>
            <w:sz w:val="27"/>
            <w:szCs w:val="27"/>
          </w:rPr>
          <w:t>пунктом 5 статьи 242</w:t>
        </w:r>
      </w:hyperlink>
      <w:r w:rsidRPr="00A021D9">
        <w:rPr>
          <w:sz w:val="27"/>
          <w:szCs w:val="27"/>
        </w:rPr>
        <w:t xml:space="preserve"> Бюджетного кодекса Российской Федерации, а также безвозмездные поступления от физических и юридических лиц, фактически полученные при исполнении местного бюджета сверх утвержденных решением о местном бюджете на текущий финансовый год и плановый</w:t>
      </w:r>
      <w:proofErr w:type="gramEnd"/>
      <w:r w:rsidRPr="00A021D9">
        <w:rPr>
          <w:sz w:val="27"/>
          <w:szCs w:val="27"/>
        </w:rPr>
        <w:t xml:space="preserve"> период доходов, направляются на увеличение расходов </w:t>
      </w:r>
      <w:r w:rsidR="002C559C" w:rsidRPr="00A021D9">
        <w:rPr>
          <w:sz w:val="27"/>
          <w:szCs w:val="27"/>
        </w:rPr>
        <w:t xml:space="preserve">местного </w:t>
      </w:r>
      <w:r w:rsidRPr="00A021D9">
        <w:rPr>
          <w:sz w:val="27"/>
          <w:szCs w:val="27"/>
        </w:rPr>
        <w:t>бюджета, соответствующих целям предоставления указанных средств, с внесением изменений в сводную бюджетную роспись без внесения изменений в решение о местном бюджете на текущий финансовый год (текущий финансовый год и плановый период).</w:t>
      </w:r>
    </w:p>
    <w:p w:rsidR="005C771C" w:rsidRDefault="005C771C" w:rsidP="005A25EC">
      <w:pPr>
        <w:pStyle w:val="ConsPlusTitle"/>
        <w:ind w:firstLine="709"/>
        <w:jc w:val="both"/>
        <w:outlineLvl w:val="2"/>
        <w:rPr>
          <w:rFonts w:ascii="Times New Roman" w:hAnsi="Times New Roman" w:cs="Times New Roman"/>
          <w:sz w:val="27"/>
          <w:szCs w:val="27"/>
        </w:rPr>
      </w:pPr>
    </w:p>
    <w:p w:rsidR="005A25EC" w:rsidRPr="005A25EC" w:rsidRDefault="002C26CE" w:rsidP="005A25EC">
      <w:pPr>
        <w:pStyle w:val="ConsPlusTitle"/>
        <w:ind w:firstLine="709"/>
        <w:jc w:val="both"/>
        <w:outlineLvl w:val="2"/>
        <w:rPr>
          <w:rFonts w:ascii="Times New Roman" w:hAnsi="Times New Roman" w:cs="Times New Roman"/>
          <w:sz w:val="27"/>
          <w:szCs w:val="27"/>
        </w:rPr>
      </w:pPr>
      <w:r w:rsidRPr="005A25EC">
        <w:rPr>
          <w:rFonts w:ascii="Times New Roman" w:hAnsi="Times New Roman" w:cs="Times New Roman"/>
          <w:sz w:val="27"/>
          <w:szCs w:val="27"/>
        </w:rPr>
        <w:t>Глава 8.</w:t>
      </w:r>
      <w:r w:rsidR="005A25EC" w:rsidRPr="005A25EC">
        <w:rPr>
          <w:rFonts w:ascii="Times New Roman" w:hAnsi="Times New Roman" w:cs="Times New Roman"/>
          <w:sz w:val="27"/>
          <w:szCs w:val="27"/>
        </w:rPr>
        <w:t xml:space="preserve"> Отчетность об исполнении местного бюджета. Внешняя проверка годового отчета об исполнении местного бюджета</w:t>
      </w:r>
    </w:p>
    <w:p w:rsidR="002C26CE" w:rsidRPr="005A25EC" w:rsidRDefault="002C26CE" w:rsidP="002C26CE">
      <w:pPr>
        <w:pStyle w:val="ConsPlusNormal"/>
        <w:jc w:val="both"/>
        <w:rPr>
          <w:b/>
          <w:sz w:val="27"/>
          <w:szCs w:val="27"/>
        </w:rPr>
      </w:pPr>
    </w:p>
    <w:p w:rsidR="002C26CE" w:rsidRPr="00A021D9" w:rsidRDefault="002C26CE" w:rsidP="00B16B5C">
      <w:pPr>
        <w:pStyle w:val="ConsPlusTitle"/>
        <w:ind w:firstLine="709"/>
        <w:jc w:val="both"/>
        <w:outlineLvl w:val="3"/>
        <w:rPr>
          <w:rFonts w:ascii="Times New Roman" w:hAnsi="Times New Roman" w:cs="Times New Roman"/>
          <w:b w:val="0"/>
          <w:bCs w:val="0"/>
          <w:sz w:val="27"/>
          <w:szCs w:val="27"/>
        </w:rPr>
      </w:pPr>
      <w:r w:rsidRPr="005A25EC">
        <w:rPr>
          <w:rFonts w:ascii="Times New Roman" w:hAnsi="Times New Roman" w:cs="Times New Roman"/>
          <w:bCs w:val="0"/>
          <w:sz w:val="27"/>
          <w:szCs w:val="27"/>
        </w:rPr>
        <w:t>Статья 3</w:t>
      </w:r>
      <w:r w:rsidR="0067387F" w:rsidRPr="005A25EC">
        <w:rPr>
          <w:rFonts w:ascii="Times New Roman" w:hAnsi="Times New Roman" w:cs="Times New Roman"/>
          <w:bCs w:val="0"/>
          <w:sz w:val="27"/>
          <w:szCs w:val="27"/>
        </w:rPr>
        <w:t>7</w:t>
      </w:r>
      <w:r w:rsidRPr="005A25EC">
        <w:rPr>
          <w:rFonts w:ascii="Times New Roman" w:hAnsi="Times New Roman" w:cs="Times New Roman"/>
          <w:bCs w:val="0"/>
          <w:sz w:val="27"/>
          <w:szCs w:val="27"/>
        </w:rPr>
        <w:t>. Отчетность об исполнении местного бюджета</w:t>
      </w:r>
    </w:p>
    <w:p w:rsidR="002C26CE" w:rsidRPr="00A021D9" w:rsidRDefault="002C26CE" w:rsidP="00B16B5C">
      <w:pPr>
        <w:pStyle w:val="ConsPlusNormal"/>
        <w:ind w:firstLine="709"/>
        <w:jc w:val="both"/>
        <w:rPr>
          <w:sz w:val="27"/>
          <w:szCs w:val="27"/>
        </w:rPr>
      </w:pPr>
    </w:p>
    <w:p w:rsidR="002C26CE" w:rsidRPr="00A021D9" w:rsidRDefault="002C26CE" w:rsidP="00B16B5C">
      <w:pPr>
        <w:pStyle w:val="ConsPlusNormal"/>
        <w:ind w:firstLine="709"/>
        <w:jc w:val="both"/>
        <w:rPr>
          <w:sz w:val="27"/>
          <w:szCs w:val="27"/>
        </w:rPr>
      </w:pPr>
      <w:r w:rsidRPr="00A021D9">
        <w:rPr>
          <w:sz w:val="27"/>
          <w:szCs w:val="27"/>
        </w:rPr>
        <w:t xml:space="preserve">1. Бюджетная отчетность муниципального образования </w:t>
      </w:r>
      <w:r w:rsidR="00331103" w:rsidRPr="00A021D9">
        <w:rPr>
          <w:sz w:val="27"/>
          <w:szCs w:val="27"/>
        </w:rPr>
        <w:t>«</w:t>
      </w:r>
      <w:r w:rsidRPr="00A021D9">
        <w:rPr>
          <w:sz w:val="27"/>
          <w:szCs w:val="27"/>
        </w:rPr>
        <w:t>Город Новочеркасск</w:t>
      </w:r>
      <w:r w:rsidR="00331103" w:rsidRPr="00A021D9">
        <w:rPr>
          <w:sz w:val="27"/>
          <w:szCs w:val="27"/>
        </w:rPr>
        <w:t>»</w:t>
      </w:r>
      <w:r w:rsidRPr="00A021D9">
        <w:rPr>
          <w:sz w:val="27"/>
          <w:szCs w:val="27"/>
        </w:rPr>
        <w:t xml:space="preserve"> является годовой. Отчет об исполнении местного бюджета является ежеквартальным.</w:t>
      </w:r>
    </w:p>
    <w:p w:rsidR="002C26CE" w:rsidRPr="00A021D9" w:rsidRDefault="002C26CE" w:rsidP="00B16B5C">
      <w:pPr>
        <w:pStyle w:val="ConsPlusNormal"/>
        <w:ind w:firstLine="709"/>
        <w:jc w:val="both"/>
        <w:rPr>
          <w:sz w:val="27"/>
          <w:szCs w:val="27"/>
        </w:rPr>
      </w:pPr>
      <w:r w:rsidRPr="00A021D9">
        <w:rPr>
          <w:sz w:val="27"/>
          <w:szCs w:val="27"/>
        </w:rPr>
        <w:t>2. Отчет об исполнении местного бюджета за первый квартал, полугодие и девять месяцев текущего финансового года утверждается Администрацией города и направляется в Городскую Думу и Контрольно-счетную палату города Новочеркасска.</w:t>
      </w:r>
    </w:p>
    <w:p w:rsidR="002C26CE" w:rsidRPr="00A021D9" w:rsidRDefault="002C26CE" w:rsidP="00B16B5C">
      <w:pPr>
        <w:pStyle w:val="ConsPlusNormal"/>
        <w:ind w:firstLine="709"/>
        <w:jc w:val="both"/>
        <w:rPr>
          <w:sz w:val="27"/>
          <w:szCs w:val="27"/>
        </w:rPr>
      </w:pPr>
      <w:r w:rsidRPr="00A021D9">
        <w:rPr>
          <w:sz w:val="27"/>
          <w:szCs w:val="27"/>
        </w:rPr>
        <w:t>3. Годовой отчет об исполнении местного бюджета утверждается Городской Думой в форме решения.</w:t>
      </w:r>
    </w:p>
    <w:p w:rsidR="002C26CE" w:rsidRPr="00A021D9" w:rsidRDefault="002C26CE" w:rsidP="00B16B5C">
      <w:pPr>
        <w:pStyle w:val="ConsPlusNormal"/>
        <w:ind w:firstLine="709"/>
        <w:jc w:val="both"/>
        <w:rPr>
          <w:sz w:val="27"/>
          <w:szCs w:val="27"/>
        </w:rPr>
      </w:pPr>
      <w:r w:rsidRPr="00A021D9">
        <w:rPr>
          <w:sz w:val="27"/>
          <w:szCs w:val="27"/>
        </w:rPr>
        <w:t xml:space="preserve">4. Непосредственное составление проекта решения об </w:t>
      </w:r>
      <w:proofErr w:type="gramStart"/>
      <w:r w:rsidRPr="00A021D9">
        <w:rPr>
          <w:sz w:val="27"/>
          <w:szCs w:val="27"/>
        </w:rPr>
        <w:t>отчете</w:t>
      </w:r>
      <w:proofErr w:type="gramEnd"/>
      <w:r w:rsidRPr="00A021D9">
        <w:rPr>
          <w:sz w:val="27"/>
          <w:szCs w:val="27"/>
        </w:rPr>
        <w:t xml:space="preserve"> об исполнении местного бюджета осуществляет Финансовое управление.</w:t>
      </w:r>
    </w:p>
    <w:p w:rsidR="002C26CE" w:rsidRPr="00A021D9" w:rsidRDefault="002C26CE" w:rsidP="00B16B5C">
      <w:pPr>
        <w:pStyle w:val="ConsPlusNormal"/>
        <w:ind w:firstLine="709"/>
        <w:jc w:val="both"/>
        <w:rPr>
          <w:sz w:val="27"/>
          <w:szCs w:val="27"/>
        </w:rPr>
      </w:pPr>
      <w:r w:rsidRPr="00A021D9">
        <w:rPr>
          <w:sz w:val="27"/>
          <w:szCs w:val="27"/>
        </w:rPr>
        <w:t>5. Бюджетная отчетность включает:</w:t>
      </w:r>
    </w:p>
    <w:p w:rsidR="002C26CE" w:rsidRPr="00A021D9" w:rsidRDefault="002C26CE" w:rsidP="00B16B5C">
      <w:pPr>
        <w:pStyle w:val="ConsPlusNormal"/>
        <w:ind w:firstLine="709"/>
        <w:jc w:val="both"/>
        <w:rPr>
          <w:sz w:val="27"/>
          <w:szCs w:val="27"/>
        </w:rPr>
      </w:pPr>
      <w:r w:rsidRPr="00A021D9">
        <w:rPr>
          <w:sz w:val="27"/>
          <w:szCs w:val="27"/>
        </w:rPr>
        <w:t>1) отчет об исполнении местного бюджета;</w:t>
      </w:r>
    </w:p>
    <w:p w:rsidR="002C26CE" w:rsidRPr="00A021D9" w:rsidRDefault="002C26CE" w:rsidP="00B16B5C">
      <w:pPr>
        <w:pStyle w:val="ConsPlusNormal"/>
        <w:ind w:firstLine="709"/>
        <w:jc w:val="both"/>
        <w:rPr>
          <w:sz w:val="27"/>
          <w:szCs w:val="27"/>
        </w:rPr>
      </w:pPr>
      <w:r w:rsidRPr="00A021D9">
        <w:rPr>
          <w:sz w:val="27"/>
          <w:szCs w:val="27"/>
        </w:rPr>
        <w:t>2) баланс исполнения местного бюджета;</w:t>
      </w:r>
    </w:p>
    <w:p w:rsidR="002C26CE" w:rsidRPr="00A021D9" w:rsidRDefault="002C26CE" w:rsidP="00B16B5C">
      <w:pPr>
        <w:pStyle w:val="ConsPlusNormal"/>
        <w:ind w:firstLine="709"/>
        <w:jc w:val="both"/>
        <w:rPr>
          <w:sz w:val="27"/>
          <w:szCs w:val="27"/>
        </w:rPr>
      </w:pPr>
      <w:r w:rsidRPr="00A021D9">
        <w:rPr>
          <w:sz w:val="27"/>
          <w:szCs w:val="27"/>
        </w:rPr>
        <w:t>3) отчет о финансовых результатах деятельности;</w:t>
      </w:r>
    </w:p>
    <w:p w:rsidR="002C26CE" w:rsidRPr="00A021D9" w:rsidRDefault="002C26CE" w:rsidP="00B16B5C">
      <w:pPr>
        <w:pStyle w:val="ConsPlusNormal"/>
        <w:ind w:firstLine="709"/>
        <w:jc w:val="both"/>
        <w:rPr>
          <w:sz w:val="27"/>
          <w:szCs w:val="27"/>
        </w:rPr>
      </w:pPr>
      <w:r w:rsidRPr="00A021D9">
        <w:rPr>
          <w:sz w:val="27"/>
          <w:szCs w:val="27"/>
        </w:rPr>
        <w:t>4) отчет о движении денежных средств;</w:t>
      </w:r>
    </w:p>
    <w:p w:rsidR="002C26CE" w:rsidRPr="00A021D9" w:rsidRDefault="002C26CE" w:rsidP="00B16B5C">
      <w:pPr>
        <w:pStyle w:val="ConsPlusNormal"/>
        <w:ind w:firstLine="709"/>
        <w:jc w:val="both"/>
        <w:rPr>
          <w:sz w:val="27"/>
          <w:szCs w:val="27"/>
        </w:rPr>
      </w:pPr>
      <w:r w:rsidRPr="00A021D9">
        <w:rPr>
          <w:sz w:val="27"/>
          <w:szCs w:val="27"/>
        </w:rPr>
        <w:t>5) пояснительную записку.</w:t>
      </w:r>
    </w:p>
    <w:p w:rsidR="002C26CE" w:rsidRPr="00A021D9" w:rsidRDefault="002C26CE" w:rsidP="00B16B5C">
      <w:pPr>
        <w:pStyle w:val="ConsPlusNormal"/>
        <w:ind w:firstLine="709"/>
        <w:jc w:val="both"/>
        <w:rPr>
          <w:sz w:val="27"/>
          <w:szCs w:val="27"/>
        </w:rPr>
      </w:pPr>
    </w:p>
    <w:p w:rsidR="002C26CE" w:rsidRPr="005A25EC" w:rsidRDefault="002C26CE" w:rsidP="00B16B5C">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 xml:space="preserve">Статья </w:t>
      </w:r>
      <w:r w:rsidR="0067387F" w:rsidRPr="005A25EC">
        <w:rPr>
          <w:rFonts w:ascii="Times New Roman" w:hAnsi="Times New Roman" w:cs="Times New Roman"/>
          <w:bCs w:val="0"/>
          <w:sz w:val="27"/>
          <w:szCs w:val="27"/>
        </w:rPr>
        <w:t>38</w:t>
      </w:r>
      <w:r w:rsidRPr="005A25EC">
        <w:rPr>
          <w:rFonts w:ascii="Times New Roman" w:hAnsi="Times New Roman" w:cs="Times New Roman"/>
          <w:bCs w:val="0"/>
          <w:sz w:val="27"/>
          <w:szCs w:val="27"/>
        </w:rPr>
        <w:t>. Внешняя проверка годового отчета об исполнении местного бюджета</w:t>
      </w:r>
    </w:p>
    <w:p w:rsidR="002C26CE" w:rsidRPr="00A021D9" w:rsidRDefault="002C26CE" w:rsidP="00B16B5C">
      <w:pPr>
        <w:pStyle w:val="ConsPlusNormal"/>
        <w:ind w:firstLine="709"/>
        <w:jc w:val="both"/>
        <w:rPr>
          <w:sz w:val="27"/>
          <w:szCs w:val="27"/>
        </w:rPr>
      </w:pPr>
    </w:p>
    <w:p w:rsidR="002C26CE" w:rsidRPr="00A021D9" w:rsidRDefault="002C26CE" w:rsidP="00B16B5C">
      <w:pPr>
        <w:pStyle w:val="ConsPlusNormal"/>
        <w:ind w:firstLine="709"/>
        <w:jc w:val="both"/>
        <w:rPr>
          <w:sz w:val="27"/>
          <w:szCs w:val="27"/>
        </w:rPr>
      </w:pPr>
      <w:r w:rsidRPr="00A021D9">
        <w:rPr>
          <w:sz w:val="27"/>
          <w:szCs w:val="27"/>
        </w:rPr>
        <w:t xml:space="preserve">1. </w:t>
      </w:r>
      <w:proofErr w:type="gramStart"/>
      <w:r w:rsidRPr="00A021D9">
        <w:rPr>
          <w:sz w:val="27"/>
          <w:szCs w:val="27"/>
        </w:rPr>
        <w:t xml:space="preserve">Годовой отчет об исполнении местного бюджета до его рассмотрения Городской Думой подлежит внешней проверке, которая включает внешнюю </w:t>
      </w:r>
      <w:r w:rsidRPr="00A021D9">
        <w:rPr>
          <w:sz w:val="27"/>
          <w:szCs w:val="27"/>
        </w:rPr>
        <w:lastRenderedPageBreak/>
        <w:t>проверку бюджетной отчетности главных распорядителей (распорядителей) 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(далее - главные администраторы бюджетных средств) и подготовку заключения на годовой отчет об исполнении местного бюджета.</w:t>
      </w:r>
      <w:proofErr w:type="gramEnd"/>
    </w:p>
    <w:p w:rsidR="002C26CE" w:rsidRPr="00A021D9" w:rsidRDefault="002C26CE" w:rsidP="00B16B5C">
      <w:pPr>
        <w:pStyle w:val="ConsPlusNormal"/>
        <w:ind w:firstLine="709"/>
        <w:jc w:val="both"/>
        <w:rPr>
          <w:sz w:val="27"/>
          <w:szCs w:val="27"/>
        </w:rPr>
      </w:pPr>
      <w:r w:rsidRPr="00A021D9">
        <w:rPr>
          <w:sz w:val="27"/>
          <w:szCs w:val="27"/>
        </w:rPr>
        <w:t>2. Главные администраторы бюджетных средств не позднее 15 марта текущего финансового года представляют в Контрольно-счетную палату города Новочеркасска для внешней проверки годовую бюджетную отчетность.</w:t>
      </w:r>
    </w:p>
    <w:p w:rsidR="002C26CE" w:rsidRPr="00A021D9" w:rsidRDefault="002C26CE" w:rsidP="00B16B5C">
      <w:pPr>
        <w:pStyle w:val="ConsPlusNormal"/>
        <w:ind w:firstLine="709"/>
        <w:jc w:val="both"/>
        <w:rPr>
          <w:sz w:val="27"/>
          <w:szCs w:val="27"/>
        </w:rPr>
      </w:pPr>
      <w:r w:rsidRPr="00A021D9">
        <w:rPr>
          <w:sz w:val="27"/>
          <w:szCs w:val="27"/>
        </w:rPr>
        <w:t>Результаты внешней проверки годовой бюджетной отчетности главных администраторов бюджетных средств оформляются заключениями по каждому главному администратору бюджетных сре</w:t>
      </w:r>
      <w:proofErr w:type="gramStart"/>
      <w:r w:rsidRPr="00A021D9">
        <w:rPr>
          <w:sz w:val="27"/>
          <w:szCs w:val="27"/>
        </w:rPr>
        <w:t>дств в ср</w:t>
      </w:r>
      <w:proofErr w:type="gramEnd"/>
      <w:r w:rsidRPr="00A021D9">
        <w:rPr>
          <w:sz w:val="27"/>
          <w:szCs w:val="27"/>
        </w:rPr>
        <w:t>ок до 1 мая текущего финансового года.</w:t>
      </w:r>
    </w:p>
    <w:p w:rsidR="002C26CE" w:rsidRPr="00A021D9" w:rsidRDefault="002C26CE" w:rsidP="00B16B5C">
      <w:pPr>
        <w:pStyle w:val="ConsPlusNormal"/>
        <w:ind w:firstLine="709"/>
        <w:jc w:val="both"/>
        <w:rPr>
          <w:sz w:val="27"/>
          <w:szCs w:val="27"/>
        </w:rPr>
      </w:pPr>
      <w:r w:rsidRPr="00A021D9">
        <w:rPr>
          <w:sz w:val="27"/>
          <w:szCs w:val="27"/>
        </w:rPr>
        <w:t xml:space="preserve">3. Внешняя проверка годового отчета об исполнении местного бюджета осуществляется Контрольно-счетной палатой города Новочеркасска в порядке, установленном настоящей статьей, с соблюдением требований Бюджетного </w:t>
      </w:r>
      <w:hyperlink r:id="rId31">
        <w:r w:rsidRPr="00A021D9">
          <w:rPr>
            <w:sz w:val="27"/>
            <w:szCs w:val="27"/>
          </w:rPr>
          <w:t>кодекса</w:t>
        </w:r>
      </w:hyperlink>
      <w:r w:rsidRPr="00A021D9">
        <w:rPr>
          <w:sz w:val="27"/>
          <w:szCs w:val="27"/>
        </w:rPr>
        <w:t xml:space="preserve"> Российской Федерации.</w:t>
      </w:r>
    </w:p>
    <w:p w:rsidR="002C26CE" w:rsidRPr="00A021D9" w:rsidRDefault="002C26CE" w:rsidP="00B16B5C">
      <w:pPr>
        <w:pStyle w:val="ConsPlusNormal"/>
        <w:ind w:firstLine="709"/>
        <w:jc w:val="both"/>
        <w:rPr>
          <w:sz w:val="27"/>
          <w:szCs w:val="27"/>
        </w:rPr>
      </w:pPr>
      <w:r w:rsidRPr="00A021D9">
        <w:rPr>
          <w:sz w:val="27"/>
          <w:szCs w:val="27"/>
        </w:rPr>
        <w:t xml:space="preserve">4. </w:t>
      </w:r>
      <w:proofErr w:type="gramStart"/>
      <w:r w:rsidRPr="00A021D9">
        <w:rPr>
          <w:sz w:val="27"/>
          <w:szCs w:val="27"/>
        </w:rPr>
        <w:t>Администрация города не позднее 1 апреля текущего года представляет для подготовки заключения в Контрольно-счетную палату города Новочеркасска годовой отчет об исполнении местного бюджета с приложением отчета об использовании бюджетных ассигнований резервного фонда Администрации города за отчетный финансовый год, отчета об использовании бюджетных ассигнований дорожного фонда за отчетный финансовый год, отчета о состоянии муниципального долга на начало и конец отчетного финансового</w:t>
      </w:r>
      <w:proofErr w:type="gramEnd"/>
      <w:r w:rsidRPr="00A021D9">
        <w:rPr>
          <w:sz w:val="27"/>
          <w:szCs w:val="27"/>
        </w:rPr>
        <w:t xml:space="preserve"> года.</w:t>
      </w:r>
    </w:p>
    <w:p w:rsidR="002C26CE" w:rsidRPr="00A021D9" w:rsidRDefault="002C26CE" w:rsidP="00B16B5C">
      <w:pPr>
        <w:pStyle w:val="ConsPlusNormal"/>
        <w:ind w:firstLine="709"/>
        <w:jc w:val="both"/>
        <w:rPr>
          <w:sz w:val="27"/>
          <w:szCs w:val="27"/>
        </w:rPr>
      </w:pPr>
      <w:r w:rsidRPr="00A021D9">
        <w:rPr>
          <w:sz w:val="27"/>
          <w:szCs w:val="27"/>
        </w:rPr>
        <w:t>5. Контрольно-счетная палата города Новочеркасска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бюджетных средств.</w:t>
      </w:r>
    </w:p>
    <w:p w:rsidR="002C26CE" w:rsidRPr="00A021D9" w:rsidRDefault="002C26CE" w:rsidP="00B16B5C">
      <w:pPr>
        <w:pStyle w:val="ConsPlusNormal"/>
        <w:ind w:firstLine="709"/>
        <w:jc w:val="both"/>
        <w:rPr>
          <w:sz w:val="27"/>
          <w:szCs w:val="27"/>
        </w:rPr>
      </w:pPr>
      <w:r w:rsidRPr="00A021D9">
        <w:rPr>
          <w:sz w:val="27"/>
          <w:szCs w:val="27"/>
        </w:rPr>
        <w:t>Подготовка заключения на годовой отчет об исполнении местного бюджета проводится в срок, не превышающий один месяц.</w:t>
      </w:r>
    </w:p>
    <w:p w:rsidR="002C26CE" w:rsidRPr="00A021D9" w:rsidRDefault="002C26CE" w:rsidP="00B16B5C">
      <w:pPr>
        <w:pStyle w:val="ConsPlusNormal"/>
        <w:ind w:firstLine="709"/>
        <w:jc w:val="both"/>
        <w:rPr>
          <w:sz w:val="27"/>
          <w:szCs w:val="27"/>
        </w:rPr>
      </w:pPr>
      <w:r w:rsidRPr="00A021D9">
        <w:rPr>
          <w:sz w:val="27"/>
          <w:szCs w:val="27"/>
        </w:rPr>
        <w:t>6. Заключение на годовой отчет об исполнении местного бюджета представляется Контрольно-счетной палатой города Новочеркасска в Городскую Думу с о</w:t>
      </w:r>
      <w:r w:rsidR="00B16B5C" w:rsidRPr="00A021D9">
        <w:rPr>
          <w:sz w:val="27"/>
          <w:szCs w:val="27"/>
        </w:rPr>
        <w:t>дновременным направлением Главе города Новочеркасска</w:t>
      </w:r>
      <w:r w:rsidRPr="00A021D9">
        <w:rPr>
          <w:sz w:val="27"/>
          <w:szCs w:val="27"/>
        </w:rPr>
        <w:t>.</w:t>
      </w:r>
    </w:p>
    <w:p w:rsidR="002C26CE" w:rsidRPr="00A021D9" w:rsidRDefault="002C26CE" w:rsidP="00B16B5C">
      <w:pPr>
        <w:pStyle w:val="ConsPlusNormal"/>
        <w:ind w:firstLine="709"/>
        <w:jc w:val="both"/>
        <w:rPr>
          <w:sz w:val="27"/>
          <w:szCs w:val="27"/>
        </w:rPr>
      </w:pPr>
    </w:p>
    <w:p w:rsidR="002C26CE" w:rsidRPr="005A25EC" w:rsidRDefault="002C26CE" w:rsidP="00B16B5C">
      <w:pPr>
        <w:pStyle w:val="ConsPlusTitle"/>
        <w:ind w:firstLine="709"/>
        <w:jc w:val="both"/>
        <w:outlineLvl w:val="3"/>
        <w:rPr>
          <w:rFonts w:ascii="Times New Roman" w:hAnsi="Times New Roman" w:cs="Times New Roman"/>
          <w:bCs w:val="0"/>
          <w:sz w:val="27"/>
          <w:szCs w:val="27"/>
        </w:rPr>
      </w:pPr>
      <w:r w:rsidRPr="005A25EC">
        <w:rPr>
          <w:rFonts w:ascii="Times New Roman" w:hAnsi="Times New Roman" w:cs="Times New Roman"/>
          <w:bCs w:val="0"/>
          <w:sz w:val="27"/>
          <w:szCs w:val="27"/>
        </w:rPr>
        <w:t xml:space="preserve">Статья </w:t>
      </w:r>
      <w:r w:rsidR="0067387F" w:rsidRPr="005A25EC">
        <w:rPr>
          <w:rFonts w:ascii="Times New Roman" w:hAnsi="Times New Roman" w:cs="Times New Roman"/>
          <w:bCs w:val="0"/>
          <w:sz w:val="27"/>
          <w:szCs w:val="27"/>
        </w:rPr>
        <w:t>39</w:t>
      </w:r>
      <w:r w:rsidRPr="005A25EC">
        <w:rPr>
          <w:rFonts w:ascii="Times New Roman" w:hAnsi="Times New Roman" w:cs="Times New Roman"/>
          <w:bCs w:val="0"/>
          <w:sz w:val="27"/>
          <w:szCs w:val="27"/>
        </w:rPr>
        <w:t>. Порядок предоставления, рассмотрения и утверждения годового отчета об исполнении местного бюджета</w:t>
      </w:r>
    </w:p>
    <w:p w:rsidR="002C26CE" w:rsidRPr="00A021D9" w:rsidRDefault="002C26CE" w:rsidP="00B16B5C">
      <w:pPr>
        <w:pStyle w:val="ConsPlusNormal"/>
        <w:ind w:firstLine="709"/>
        <w:jc w:val="both"/>
        <w:rPr>
          <w:sz w:val="27"/>
          <w:szCs w:val="27"/>
        </w:rPr>
      </w:pPr>
    </w:p>
    <w:p w:rsidR="002C26CE" w:rsidRPr="00A021D9" w:rsidRDefault="002C26CE" w:rsidP="00B16B5C">
      <w:pPr>
        <w:pStyle w:val="ConsPlusNormal"/>
        <w:ind w:firstLine="709"/>
        <w:jc w:val="both"/>
        <w:rPr>
          <w:sz w:val="27"/>
          <w:szCs w:val="27"/>
        </w:rPr>
      </w:pPr>
      <w:r w:rsidRPr="00A021D9">
        <w:rPr>
          <w:sz w:val="27"/>
          <w:szCs w:val="27"/>
        </w:rPr>
        <w:t>1. Годовой отчет об исполнении местного бюджета представляется Администрацией города в Городскую Думу не позднее 1 мая текущего года для его последующего рассмотрения и утверждения.</w:t>
      </w:r>
    </w:p>
    <w:p w:rsidR="002C26CE" w:rsidRPr="00A021D9" w:rsidRDefault="002C26CE" w:rsidP="00B16B5C">
      <w:pPr>
        <w:pStyle w:val="ConsPlusNormal"/>
        <w:ind w:firstLine="709"/>
        <w:jc w:val="both"/>
        <w:rPr>
          <w:sz w:val="27"/>
          <w:szCs w:val="27"/>
        </w:rPr>
      </w:pPr>
      <w:r w:rsidRPr="00A021D9">
        <w:rPr>
          <w:sz w:val="27"/>
          <w:szCs w:val="27"/>
        </w:rPr>
        <w:t>2. Одновременно с годовым отчетом об исполнении местного бюджета в Городскую Думу представляются:</w:t>
      </w:r>
    </w:p>
    <w:p w:rsidR="002C26CE" w:rsidRPr="00A021D9" w:rsidRDefault="002C26CE" w:rsidP="00B16B5C">
      <w:pPr>
        <w:pStyle w:val="ConsPlusNormal"/>
        <w:ind w:firstLine="709"/>
        <w:jc w:val="both"/>
        <w:rPr>
          <w:sz w:val="27"/>
          <w:szCs w:val="27"/>
        </w:rPr>
      </w:pPr>
      <w:r w:rsidRPr="00A021D9">
        <w:rPr>
          <w:sz w:val="27"/>
          <w:szCs w:val="27"/>
        </w:rPr>
        <w:t>проект решения Городской Думы об утверждении годового отчета об исполнении местного бюджета;</w:t>
      </w:r>
    </w:p>
    <w:p w:rsidR="002C26CE" w:rsidRPr="00A021D9" w:rsidRDefault="002C26CE" w:rsidP="00B16B5C">
      <w:pPr>
        <w:pStyle w:val="ConsPlusNormal"/>
        <w:ind w:firstLine="709"/>
        <w:jc w:val="both"/>
        <w:rPr>
          <w:sz w:val="27"/>
          <w:szCs w:val="27"/>
        </w:rPr>
      </w:pPr>
      <w:r w:rsidRPr="00A021D9">
        <w:rPr>
          <w:sz w:val="27"/>
          <w:szCs w:val="27"/>
        </w:rPr>
        <w:lastRenderedPageBreak/>
        <w:t>пояснительная записка к отчету,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w:t>
      </w:r>
    </w:p>
    <w:p w:rsidR="002C26CE" w:rsidRPr="00A021D9" w:rsidRDefault="002C26CE" w:rsidP="00B16B5C">
      <w:pPr>
        <w:pStyle w:val="ConsPlusNormal"/>
        <w:ind w:firstLine="709"/>
        <w:jc w:val="both"/>
        <w:rPr>
          <w:sz w:val="27"/>
          <w:szCs w:val="27"/>
        </w:rPr>
      </w:pPr>
      <w:r w:rsidRPr="00A021D9">
        <w:rPr>
          <w:sz w:val="27"/>
          <w:szCs w:val="27"/>
        </w:rPr>
        <w:t>отчет об использовании бюджетных ассигнований резервного фонда Администрации города за отчетный финансовый год;</w:t>
      </w:r>
    </w:p>
    <w:p w:rsidR="002C26CE" w:rsidRPr="00A021D9" w:rsidRDefault="002C26CE" w:rsidP="00B16B5C">
      <w:pPr>
        <w:pStyle w:val="ConsPlusNormal"/>
        <w:ind w:firstLine="709"/>
        <w:jc w:val="both"/>
        <w:rPr>
          <w:sz w:val="27"/>
          <w:szCs w:val="27"/>
        </w:rPr>
      </w:pPr>
      <w:r w:rsidRPr="00A021D9">
        <w:rPr>
          <w:sz w:val="27"/>
          <w:szCs w:val="27"/>
        </w:rPr>
        <w:t>отчет об использовании бюджетных ассигнований дорожного фонда за отчетный финансовый год;</w:t>
      </w:r>
    </w:p>
    <w:p w:rsidR="00B16B5C" w:rsidRPr="00A021D9" w:rsidRDefault="002C26CE" w:rsidP="00B16B5C">
      <w:pPr>
        <w:pStyle w:val="ConsPlusNormal"/>
        <w:ind w:firstLine="709"/>
        <w:jc w:val="both"/>
        <w:rPr>
          <w:sz w:val="27"/>
          <w:szCs w:val="27"/>
        </w:rPr>
      </w:pPr>
      <w:r w:rsidRPr="00A021D9">
        <w:rPr>
          <w:sz w:val="27"/>
          <w:szCs w:val="27"/>
        </w:rPr>
        <w:t>отчет о состоянии муниципального долга на начало и конец отчетного финансового года;</w:t>
      </w:r>
    </w:p>
    <w:p w:rsidR="00B16B5C" w:rsidRPr="00A021D9" w:rsidRDefault="00B16B5C" w:rsidP="00B16B5C">
      <w:pPr>
        <w:pStyle w:val="ConsPlusNormal"/>
        <w:ind w:firstLine="709"/>
        <w:jc w:val="both"/>
        <w:rPr>
          <w:sz w:val="27"/>
          <w:szCs w:val="27"/>
        </w:rPr>
      </w:pPr>
      <w:r w:rsidRPr="00A021D9">
        <w:rPr>
          <w:sz w:val="27"/>
          <w:szCs w:val="27"/>
        </w:rPr>
        <w:t>сведения о выполнении муниципального задания и (или) иных результатах использования бюджетных ассигнований;</w:t>
      </w:r>
    </w:p>
    <w:p w:rsidR="002C26CE" w:rsidRPr="00A021D9" w:rsidRDefault="002C26CE" w:rsidP="00B16B5C">
      <w:pPr>
        <w:pStyle w:val="ConsPlusNormal"/>
        <w:ind w:firstLine="709"/>
        <w:jc w:val="both"/>
        <w:rPr>
          <w:sz w:val="27"/>
          <w:szCs w:val="27"/>
        </w:rPr>
      </w:pPr>
      <w:r w:rsidRPr="00A021D9">
        <w:rPr>
          <w:sz w:val="27"/>
          <w:szCs w:val="27"/>
        </w:rPr>
        <w:t>иные документы, предусмотренные бюджетным законодательством Российской Федерации.</w:t>
      </w:r>
    </w:p>
    <w:p w:rsidR="002C26CE" w:rsidRPr="00A021D9" w:rsidRDefault="002C26CE" w:rsidP="00B16B5C">
      <w:pPr>
        <w:pStyle w:val="ConsPlusNormal"/>
        <w:ind w:firstLine="709"/>
        <w:jc w:val="both"/>
        <w:rPr>
          <w:sz w:val="27"/>
          <w:szCs w:val="27"/>
        </w:rPr>
      </w:pPr>
      <w:r w:rsidRPr="00A021D9">
        <w:rPr>
          <w:sz w:val="27"/>
          <w:szCs w:val="27"/>
        </w:rPr>
        <w:t xml:space="preserve">3. Проект решения Городской Думы об утверждении отчета об исполнении местного бюджета </w:t>
      </w:r>
      <w:r w:rsidR="00B16B5C" w:rsidRPr="00A021D9">
        <w:rPr>
          <w:sz w:val="27"/>
          <w:szCs w:val="27"/>
        </w:rPr>
        <w:t xml:space="preserve">выносится </w:t>
      </w:r>
      <w:r w:rsidRPr="00A021D9">
        <w:rPr>
          <w:sz w:val="27"/>
          <w:szCs w:val="27"/>
        </w:rPr>
        <w:t>на публичны</w:t>
      </w:r>
      <w:r w:rsidR="00B16B5C" w:rsidRPr="00A021D9">
        <w:rPr>
          <w:sz w:val="27"/>
          <w:szCs w:val="27"/>
        </w:rPr>
        <w:t>е</w:t>
      </w:r>
      <w:r w:rsidRPr="00A021D9">
        <w:rPr>
          <w:sz w:val="27"/>
          <w:szCs w:val="27"/>
        </w:rPr>
        <w:t xml:space="preserve"> слушания в порядке и в сроки, установленные решением Городской Думы.</w:t>
      </w:r>
    </w:p>
    <w:p w:rsidR="002C26CE" w:rsidRPr="00A021D9" w:rsidRDefault="002C26CE" w:rsidP="00B16B5C">
      <w:pPr>
        <w:pStyle w:val="ConsPlusNormal"/>
        <w:ind w:firstLine="709"/>
        <w:jc w:val="both"/>
        <w:rPr>
          <w:sz w:val="27"/>
          <w:szCs w:val="27"/>
        </w:rPr>
      </w:pPr>
      <w:r w:rsidRPr="00A021D9">
        <w:rPr>
          <w:sz w:val="27"/>
          <w:szCs w:val="27"/>
        </w:rPr>
        <w:t xml:space="preserve">4. Годовой отчет об исполнении местного бюджета рассматривается и утверждается Городской Думой в порядке, установленном </w:t>
      </w:r>
      <w:hyperlink r:id="rId32">
        <w:r w:rsidRPr="00A021D9">
          <w:rPr>
            <w:sz w:val="27"/>
            <w:szCs w:val="27"/>
          </w:rPr>
          <w:t>Регламентом</w:t>
        </w:r>
      </w:hyperlink>
      <w:r w:rsidRPr="00A021D9">
        <w:rPr>
          <w:sz w:val="27"/>
          <w:szCs w:val="27"/>
        </w:rPr>
        <w:t xml:space="preserve"> Городской Думы для принятия решений Городской Думы, с учетом особенностей, предусмотренных настоящим Положением.</w:t>
      </w:r>
    </w:p>
    <w:p w:rsidR="002C26CE" w:rsidRPr="00A021D9" w:rsidRDefault="002C26CE" w:rsidP="00B16B5C">
      <w:pPr>
        <w:pStyle w:val="ConsPlusNormal"/>
        <w:ind w:firstLine="709"/>
        <w:jc w:val="both"/>
        <w:rPr>
          <w:sz w:val="27"/>
          <w:szCs w:val="27"/>
        </w:rPr>
      </w:pPr>
      <w:r w:rsidRPr="00A021D9">
        <w:rPr>
          <w:sz w:val="27"/>
          <w:szCs w:val="27"/>
        </w:rPr>
        <w:t>5. При рассмотрении отчета об исполнении местного бюджета Городская Дума заслушивает:</w:t>
      </w:r>
    </w:p>
    <w:p w:rsidR="002C26CE" w:rsidRPr="00A021D9" w:rsidRDefault="002C26CE" w:rsidP="00B16B5C">
      <w:pPr>
        <w:pStyle w:val="ConsPlusNormal"/>
        <w:ind w:firstLine="709"/>
        <w:jc w:val="both"/>
        <w:rPr>
          <w:sz w:val="27"/>
          <w:szCs w:val="27"/>
        </w:rPr>
      </w:pPr>
      <w:r w:rsidRPr="00A021D9">
        <w:rPr>
          <w:sz w:val="27"/>
          <w:szCs w:val="27"/>
        </w:rPr>
        <w:t>доклад Администрации города об исполнении местного бюджета;</w:t>
      </w:r>
    </w:p>
    <w:p w:rsidR="002C26CE" w:rsidRPr="00A021D9" w:rsidRDefault="002C26CE" w:rsidP="00B16B5C">
      <w:pPr>
        <w:pStyle w:val="ConsPlusNormal"/>
        <w:ind w:firstLine="709"/>
        <w:jc w:val="both"/>
        <w:rPr>
          <w:sz w:val="27"/>
          <w:szCs w:val="27"/>
        </w:rPr>
      </w:pPr>
      <w:r w:rsidRPr="00A021D9">
        <w:rPr>
          <w:sz w:val="27"/>
          <w:szCs w:val="27"/>
        </w:rPr>
        <w:t>доклад председателя Контрольно-счетной палаты города о заключении на годовой отчет об исполнении местного бюджета.</w:t>
      </w:r>
    </w:p>
    <w:p w:rsidR="002C26CE" w:rsidRPr="00A021D9" w:rsidRDefault="002C26CE" w:rsidP="00B16B5C">
      <w:pPr>
        <w:pStyle w:val="ConsPlusNormal"/>
        <w:ind w:firstLine="709"/>
        <w:jc w:val="both"/>
        <w:rPr>
          <w:sz w:val="27"/>
          <w:szCs w:val="27"/>
        </w:rPr>
      </w:pPr>
      <w:r w:rsidRPr="00A021D9">
        <w:rPr>
          <w:sz w:val="27"/>
          <w:szCs w:val="27"/>
        </w:rPr>
        <w:t>6. По результатам рассмотрения годового отчета об исполнении местного бюджета Городская Дума принимает решение об утверждении либо отклонении отчета об исполнении местного бюджета.</w:t>
      </w:r>
    </w:p>
    <w:p w:rsidR="002C26CE" w:rsidRPr="00A021D9" w:rsidRDefault="002C26CE" w:rsidP="00B16B5C">
      <w:pPr>
        <w:pStyle w:val="ConsPlusNormal"/>
        <w:ind w:firstLine="709"/>
        <w:jc w:val="both"/>
        <w:rPr>
          <w:sz w:val="27"/>
          <w:szCs w:val="27"/>
        </w:rPr>
      </w:pPr>
      <w:r w:rsidRPr="00A021D9">
        <w:rPr>
          <w:sz w:val="27"/>
          <w:szCs w:val="27"/>
        </w:rPr>
        <w:t>В случае отклонения Городской Думой годового отчета об исполнении местного бюджета он возвращается в Администрацию города для устранения фактов недостоверного или неполного отражения данных и повторного представления в срок, не превышающий один месяц со дня принятия соответствующего решения.</w:t>
      </w:r>
    </w:p>
    <w:p w:rsidR="002C26CE" w:rsidRPr="00A021D9" w:rsidRDefault="002C26CE" w:rsidP="00B16B5C">
      <w:pPr>
        <w:pStyle w:val="ConsPlusNormal"/>
        <w:ind w:firstLine="709"/>
        <w:jc w:val="both"/>
        <w:rPr>
          <w:sz w:val="27"/>
          <w:szCs w:val="27"/>
        </w:rPr>
      </w:pPr>
      <w:r w:rsidRPr="00A021D9">
        <w:rPr>
          <w:sz w:val="27"/>
          <w:szCs w:val="27"/>
        </w:rPr>
        <w:t>7. Решением Городской Думы об исполнении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2C26CE" w:rsidRPr="00CA3BF4" w:rsidRDefault="002C26CE" w:rsidP="00B16B5C">
      <w:pPr>
        <w:pStyle w:val="ConsPlusNormal"/>
        <w:ind w:firstLine="709"/>
        <w:jc w:val="both"/>
        <w:rPr>
          <w:sz w:val="24"/>
          <w:szCs w:val="24"/>
        </w:rPr>
      </w:pPr>
    </w:p>
    <w:p w:rsidR="005A25EC" w:rsidRPr="00CA3BF4" w:rsidRDefault="005A25EC" w:rsidP="00B16B5C">
      <w:pPr>
        <w:pStyle w:val="ConsPlusNormal"/>
        <w:ind w:firstLine="709"/>
        <w:jc w:val="both"/>
        <w:rPr>
          <w:sz w:val="24"/>
          <w:szCs w:val="24"/>
        </w:rPr>
      </w:pPr>
    </w:p>
    <w:p w:rsidR="002C26CE" w:rsidRPr="00CA3BF4" w:rsidRDefault="002C26CE" w:rsidP="00A1042B"/>
    <w:p w:rsidR="0021539F" w:rsidRPr="00352D77" w:rsidRDefault="0021539F" w:rsidP="0021539F">
      <w:pPr>
        <w:spacing w:line="276" w:lineRule="auto"/>
        <w:jc w:val="both"/>
        <w:rPr>
          <w:rFonts w:eastAsia="Calibri"/>
          <w:sz w:val="27"/>
          <w:szCs w:val="27"/>
          <w:lang w:eastAsia="en-US"/>
        </w:rPr>
      </w:pPr>
      <w:r w:rsidRPr="00352D77">
        <w:rPr>
          <w:rFonts w:eastAsia="Calibri"/>
          <w:sz w:val="27"/>
          <w:szCs w:val="27"/>
          <w:lang w:eastAsia="en-US"/>
        </w:rPr>
        <w:t xml:space="preserve">Временно </w:t>
      </w:r>
      <w:proofErr w:type="gramStart"/>
      <w:r w:rsidRPr="00352D77">
        <w:rPr>
          <w:rFonts w:eastAsia="Calibri"/>
          <w:sz w:val="27"/>
          <w:szCs w:val="27"/>
          <w:lang w:eastAsia="en-US"/>
        </w:rPr>
        <w:t>исполняющий</w:t>
      </w:r>
      <w:proofErr w:type="gramEnd"/>
      <w:r w:rsidRPr="00352D77">
        <w:rPr>
          <w:rFonts w:eastAsia="Calibri"/>
          <w:sz w:val="27"/>
          <w:szCs w:val="27"/>
          <w:lang w:eastAsia="en-US"/>
        </w:rPr>
        <w:t xml:space="preserve"> полномочия </w:t>
      </w:r>
      <w:r w:rsidRPr="00352D77">
        <w:rPr>
          <w:rFonts w:eastAsia="Calibri"/>
          <w:sz w:val="27"/>
          <w:szCs w:val="27"/>
          <w:lang w:eastAsia="en-US"/>
        </w:rPr>
        <w:tab/>
      </w:r>
      <w:r w:rsidRPr="00352D77">
        <w:rPr>
          <w:rFonts w:eastAsia="Calibri"/>
          <w:sz w:val="27"/>
          <w:szCs w:val="27"/>
          <w:lang w:eastAsia="en-US"/>
        </w:rPr>
        <w:tab/>
        <w:t xml:space="preserve"> </w:t>
      </w:r>
    </w:p>
    <w:p w:rsidR="0021539F" w:rsidRPr="00CA3BF4" w:rsidRDefault="0021539F" w:rsidP="0021539F">
      <w:pPr>
        <w:spacing w:line="276" w:lineRule="auto"/>
        <w:jc w:val="both"/>
        <w:rPr>
          <w:rFonts w:ascii="Calibri" w:eastAsia="Calibri" w:hAnsi="Calibri"/>
          <w:sz w:val="26"/>
          <w:szCs w:val="26"/>
          <w:lang w:eastAsia="en-US"/>
        </w:rPr>
      </w:pPr>
      <w:r>
        <w:rPr>
          <w:rFonts w:eastAsia="Calibri"/>
          <w:sz w:val="27"/>
          <w:szCs w:val="27"/>
          <w:lang w:eastAsia="en-US"/>
        </w:rPr>
        <w:t>Главы города Новочеркасска</w:t>
      </w:r>
      <w:r>
        <w:rPr>
          <w:rFonts w:eastAsia="Calibri"/>
          <w:sz w:val="27"/>
          <w:szCs w:val="27"/>
          <w:lang w:eastAsia="en-US"/>
        </w:rPr>
        <w:tab/>
      </w:r>
      <w:r>
        <w:rPr>
          <w:rFonts w:eastAsia="Calibri"/>
          <w:sz w:val="27"/>
          <w:szCs w:val="27"/>
          <w:lang w:eastAsia="en-US"/>
        </w:rPr>
        <w:tab/>
      </w:r>
      <w:r>
        <w:rPr>
          <w:rFonts w:eastAsia="Calibri"/>
          <w:sz w:val="27"/>
          <w:szCs w:val="27"/>
          <w:lang w:eastAsia="en-US"/>
        </w:rPr>
        <w:tab/>
        <w:t xml:space="preserve">                                       </w:t>
      </w:r>
      <w:r w:rsidRPr="00352D77">
        <w:rPr>
          <w:rFonts w:eastAsia="Calibri"/>
          <w:sz w:val="27"/>
          <w:szCs w:val="27"/>
          <w:lang w:eastAsia="en-US"/>
        </w:rPr>
        <w:t>Н.И. Толмачев</w:t>
      </w:r>
      <w:r w:rsidRPr="00CA3BF4">
        <w:rPr>
          <w:rFonts w:eastAsia="Calibri"/>
          <w:sz w:val="26"/>
          <w:szCs w:val="26"/>
          <w:lang w:eastAsia="en-US"/>
        </w:rPr>
        <w:tab/>
      </w:r>
      <w:r w:rsidRPr="00CA3BF4">
        <w:rPr>
          <w:rFonts w:eastAsia="Calibri"/>
          <w:sz w:val="26"/>
          <w:szCs w:val="26"/>
          <w:lang w:eastAsia="en-US"/>
        </w:rPr>
        <w:tab/>
      </w:r>
      <w:r w:rsidRPr="00CA3BF4">
        <w:rPr>
          <w:rFonts w:eastAsia="Calibri"/>
          <w:sz w:val="26"/>
          <w:szCs w:val="26"/>
          <w:lang w:eastAsia="en-US"/>
        </w:rPr>
        <w:tab/>
      </w:r>
      <w:r w:rsidRPr="00CA3BF4">
        <w:rPr>
          <w:rFonts w:eastAsia="Calibri"/>
          <w:sz w:val="26"/>
          <w:szCs w:val="26"/>
          <w:lang w:eastAsia="en-US"/>
        </w:rPr>
        <w:tab/>
      </w:r>
      <w:r w:rsidRPr="00CA3BF4">
        <w:rPr>
          <w:rFonts w:eastAsia="Calibri"/>
          <w:sz w:val="26"/>
          <w:szCs w:val="26"/>
          <w:lang w:eastAsia="en-US"/>
        </w:rPr>
        <w:tab/>
      </w:r>
      <w:r w:rsidRPr="00CA3BF4">
        <w:rPr>
          <w:rFonts w:eastAsia="Calibri"/>
          <w:sz w:val="26"/>
          <w:szCs w:val="26"/>
          <w:lang w:eastAsia="en-US"/>
        </w:rPr>
        <w:tab/>
      </w:r>
    </w:p>
    <w:p w:rsidR="0021539F" w:rsidRPr="00CA3BF4" w:rsidRDefault="0021539F" w:rsidP="0021539F">
      <w:pPr>
        <w:autoSpaceDE w:val="0"/>
        <w:autoSpaceDN w:val="0"/>
        <w:adjustRightInd w:val="0"/>
        <w:jc w:val="both"/>
        <w:rPr>
          <w:sz w:val="26"/>
          <w:szCs w:val="26"/>
        </w:rPr>
      </w:pPr>
    </w:p>
    <w:p w:rsidR="0021539F" w:rsidRPr="00CA3BF4" w:rsidRDefault="0021539F" w:rsidP="0021539F">
      <w:pPr>
        <w:autoSpaceDE w:val="0"/>
        <w:autoSpaceDN w:val="0"/>
        <w:adjustRightInd w:val="0"/>
        <w:jc w:val="both"/>
        <w:rPr>
          <w:sz w:val="26"/>
          <w:szCs w:val="26"/>
        </w:rPr>
      </w:pPr>
    </w:p>
    <w:p w:rsidR="0021539F" w:rsidRDefault="0021539F" w:rsidP="0021539F">
      <w:pPr>
        <w:autoSpaceDE w:val="0"/>
        <w:autoSpaceDN w:val="0"/>
        <w:adjustRightInd w:val="0"/>
        <w:jc w:val="both"/>
        <w:rPr>
          <w:rFonts w:eastAsia="Calibri"/>
          <w:sz w:val="27"/>
          <w:szCs w:val="27"/>
          <w:lang w:eastAsia="en-US"/>
        </w:rPr>
      </w:pPr>
      <w:r w:rsidRPr="00352D77">
        <w:rPr>
          <w:rFonts w:eastAsia="Calibri"/>
          <w:sz w:val="27"/>
          <w:szCs w:val="27"/>
          <w:lang w:eastAsia="en-US"/>
        </w:rPr>
        <w:t>Председатель Городской Думы</w:t>
      </w:r>
    </w:p>
    <w:p w:rsidR="0021539F" w:rsidRPr="00352D77" w:rsidRDefault="0021539F" w:rsidP="0021539F">
      <w:pPr>
        <w:spacing w:line="276" w:lineRule="auto"/>
        <w:jc w:val="both"/>
        <w:rPr>
          <w:rFonts w:eastAsia="Calibri"/>
          <w:sz w:val="27"/>
          <w:szCs w:val="27"/>
          <w:lang w:eastAsia="en-US"/>
        </w:rPr>
      </w:pPr>
      <w:r w:rsidRPr="00352D77">
        <w:rPr>
          <w:rFonts w:eastAsia="Calibri"/>
          <w:sz w:val="27"/>
          <w:szCs w:val="27"/>
          <w:lang w:eastAsia="en-US"/>
        </w:rPr>
        <w:t>города Новочеркасска</w:t>
      </w:r>
      <w:r>
        <w:rPr>
          <w:rFonts w:eastAsia="Calibri"/>
          <w:sz w:val="27"/>
          <w:szCs w:val="27"/>
          <w:lang w:eastAsia="en-US"/>
        </w:rPr>
        <w:t xml:space="preserve">                                                                              </w:t>
      </w:r>
      <w:r w:rsidRPr="00352D77">
        <w:rPr>
          <w:rFonts w:eastAsia="Calibri"/>
          <w:sz w:val="27"/>
          <w:szCs w:val="27"/>
          <w:lang w:eastAsia="en-US"/>
        </w:rPr>
        <w:t xml:space="preserve">В.В. </w:t>
      </w:r>
      <w:proofErr w:type="spellStart"/>
      <w:r w:rsidRPr="00352D77">
        <w:rPr>
          <w:rFonts w:eastAsia="Calibri"/>
          <w:sz w:val="27"/>
          <w:szCs w:val="27"/>
          <w:lang w:eastAsia="en-US"/>
        </w:rPr>
        <w:t>Синюгин</w:t>
      </w:r>
      <w:proofErr w:type="spellEnd"/>
    </w:p>
    <w:p w:rsidR="0021539F" w:rsidRDefault="0021539F" w:rsidP="0021539F">
      <w:pPr>
        <w:pStyle w:val="ConsPlusNormal"/>
        <w:ind w:left="5670"/>
        <w:jc w:val="right"/>
        <w:outlineLvl w:val="0"/>
        <w:rPr>
          <w:sz w:val="24"/>
          <w:szCs w:val="24"/>
        </w:rPr>
      </w:pPr>
      <w:r w:rsidRPr="0021539F">
        <w:rPr>
          <w:sz w:val="24"/>
          <w:szCs w:val="24"/>
        </w:rPr>
        <w:lastRenderedPageBreak/>
        <w:t>Приложение 2</w:t>
      </w:r>
    </w:p>
    <w:p w:rsidR="0021539F" w:rsidRPr="002E620E" w:rsidRDefault="0021539F" w:rsidP="0021539F">
      <w:pPr>
        <w:pStyle w:val="ConsPlusNormal"/>
        <w:ind w:left="4111" w:hanging="1275"/>
        <w:jc w:val="right"/>
        <w:rPr>
          <w:sz w:val="24"/>
          <w:szCs w:val="24"/>
        </w:rPr>
      </w:pPr>
      <w:r w:rsidRPr="002E620E">
        <w:rPr>
          <w:sz w:val="24"/>
          <w:szCs w:val="24"/>
        </w:rPr>
        <w:t>к решению Городской Думы</w:t>
      </w:r>
      <w:r>
        <w:rPr>
          <w:sz w:val="24"/>
          <w:szCs w:val="24"/>
        </w:rPr>
        <w:t xml:space="preserve"> от 31.10.2025 № 11</w:t>
      </w:r>
    </w:p>
    <w:p w:rsidR="0021539F" w:rsidRDefault="0021539F" w:rsidP="0021539F">
      <w:pPr>
        <w:pStyle w:val="ConsPlusNormal"/>
        <w:ind w:left="4536" w:hanging="708"/>
        <w:jc w:val="right"/>
        <w:rPr>
          <w:sz w:val="24"/>
          <w:szCs w:val="24"/>
        </w:rPr>
      </w:pPr>
      <w:r>
        <w:rPr>
          <w:sz w:val="24"/>
          <w:szCs w:val="24"/>
        </w:rPr>
        <w:t xml:space="preserve">«Об утверждении Положения о бюджетном процессе </w:t>
      </w:r>
    </w:p>
    <w:p w:rsidR="0021539F" w:rsidRPr="002E620E" w:rsidRDefault="0021539F" w:rsidP="0021539F">
      <w:pPr>
        <w:pStyle w:val="ConsPlusNormal"/>
        <w:ind w:left="4536" w:hanging="708"/>
        <w:jc w:val="right"/>
        <w:rPr>
          <w:sz w:val="24"/>
          <w:szCs w:val="24"/>
        </w:rPr>
      </w:pPr>
      <w:r>
        <w:rPr>
          <w:sz w:val="24"/>
          <w:szCs w:val="24"/>
        </w:rPr>
        <w:t>в городе Новочеркасске»</w:t>
      </w:r>
    </w:p>
    <w:p w:rsidR="0021539F" w:rsidRPr="0021539F" w:rsidRDefault="0021539F" w:rsidP="0021539F">
      <w:pPr>
        <w:pStyle w:val="ConsPlusNormal"/>
        <w:ind w:left="5670"/>
        <w:jc w:val="right"/>
        <w:outlineLvl w:val="0"/>
        <w:rPr>
          <w:sz w:val="24"/>
          <w:szCs w:val="24"/>
        </w:rPr>
      </w:pPr>
    </w:p>
    <w:p w:rsidR="0021539F" w:rsidRPr="0081591E" w:rsidRDefault="0021539F" w:rsidP="0021539F">
      <w:pPr>
        <w:rPr>
          <w:sz w:val="28"/>
          <w:szCs w:val="28"/>
        </w:rPr>
      </w:pPr>
    </w:p>
    <w:p w:rsidR="0021539F" w:rsidRPr="0021539F" w:rsidRDefault="0021539F" w:rsidP="0021539F">
      <w:pPr>
        <w:jc w:val="center"/>
        <w:rPr>
          <w:b/>
          <w:sz w:val="27"/>
          <w:szCs w:val="27"/>
        </w:rPr>
      </w:pPr>
      <w:r w:rsidRPr="0021539F">
        <w:rPr>
          <w:b/>
          <w:sz w:val="27"/>
          <w:szCs w:val="27"/>
        </w:rPr>
        <w:t xml:space="preserve">Перечень решений Городской Думы города Новочеркасска, </w:t>
      </w:r>
    </w:p>
    <w:p w:rsidR="0021539F" w:rsidRPr="0021539F" w:rsidRDefault="0021539F" w:rsidP="0021539F">
      <w:pPr>
        <w:jc w:val="center"/>
        <w:rPr>
          <w:b/>
          <w:sz w:val="27"/>
          <w:szCs w:val="27"/>
        </w:rPr>
      </w:pPr>
      <w:proofErr w:type="gramStart"/>
      <w:r w:rsidRPr="0021539F">
        <w:rPr>
          <w:b/>
          <w:sz w:val="27"/>
          <w:szCs w:val="27"/>
        </w:rPr>
        <w:t>признанных</w:t>
      </w:r>
      <w:proofErr w:type="gramEnd"/>
      <w:r w:rsidRPr="0021539F">
        <w:rPr>
          <w:b/>
          <w:sz w:val="27"/>
          <w:szCs w:val="27"/>
        </w:rPr>
        <w:t xml:space="preserve"> утратившими силу</w:t>
      </w:r>
    </w:p>
    <w:p w:rsidR="0021539F" w:rsidRPr="0021539F" w:rsidRDefault="0021539F" w:rsidP="0021539F">
      <w:pPr>
        <w:jc w:val="center"/>
        <w:rPr>
          <w:sz w:val="27"/>
          <w:szCs w:val="27"/>
        </w:rPr>
      </w:pP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07.09.2007 </w:t>
      </w:r>
      <w:r w:rsidRPr="0021539F">
        <w:rPr>
          <w:sz w:val="27"/>
          <w:szCs w:val="27"/>
        </w:rPr>
        <w:br/>
        <w:t>№ 286 «Об утверждении Положения «О бюджетном процессе в городе Новочеркасске».</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06.06.2008 </w:t>
      </w:r>
      <w:r w:rsidRPr="0021539F">
        <w:rPr>
          <w:sz w:val="27"/>
          <w:szCs w:val="27"/>
        </w:rPr>
        <w:br/>
        <w:t>№ 431 «О внесении изменений и дополнений в Положение «О бюджетном процессе в городе Новочеркасске», утвержденное решением Городской Думы от 07.09.2007 № 286».</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21.11.2008 </w:t>
      </w:r>
      <w:r w:rsidRPr="0021539F">
        <w:rPr>
          <w:sz w:val="27"/>
          <w:szCs w:val="27"/>
        </w:rPr>
        <w:br/>
        <w:t xml:space="preserve">№ 486 «О внесении изменений в Положение «О бюджетном процессе в городе Новочеркасске», утвержденное решением Городской Думы от 07.09.2007 </w:t>
      </w:r>
      <w:r w:rsidRPr="0021539F">
        <w:rPr>
          <w:sz w:val="27"/>
          <w:szCs w:val="27"/>
        </w:rPr>
        <w:br/>
        <w:t>№ 286 (в ред. от 06.06.2008)».</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30.01.2009 </w:t>
      </w:r>
      <w:r w:rsidRPr="0021539F">
        <w:rPr>
          <w:sz w:val="27"/>
          <w:szCs w:val="27"/>
        </w:rPr>
        <w:br/>
        <w:t>№ 526 «О городских целевых программах и о внесении изменений в Положение «О бюджетном процессе в городе Новочеркасске», утвержденное решением Городской Думы от 07.09.2007 № 286 (в ред. от 06.06.2008, 21.11.2008)».</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25.03.2009 </w:t>
      </w:r>
      <w:r w:rsidRPr="0021539F">
        <w:rPr>
          <w:sz w:val="27"/>
          <w:szCs w:val="27"/>
        </w:rPr>
        <w:br/>
        <w:t xml:space="preserve">№ 540 «О внесении изменений и дополнений в Положение «О бюджетном процессе в городе Новочеркасске», утвержденное решением городской Думы </w:t>
      </w:r>
      <w:r w:rsidR="00CA3BF4">
        <w:rPr>
          <w:sz w:val="27"/>
          <w:szCs w:val="27"/>
        </w:rPr>
        <w:br/>
      </w:r>
      <w:r w:rsidRPr="0021539F">
        <w:rPr>
          <w:sz w:val="27"/>
          <w:szCs w:val="27"/>
        </w:rPr>
        <w:t>от 07.09.2007 № 286 (в редакции от 06.06.2008, от 21.11.2008, от 30.01.2009)».</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10.07.2009 </w:t>
      </w:r>
      <w:r w:rsidRPr="0021539F">
        <w:rPr>
          <w:sz w:val="27"/>
          <w:szCs w:val="27"/>
        </w:rPr>
        <w:br/>
        <w:t>№ 588 «О внесении изменений в муниципальные правовые акты, регулирующие бюджетные правоотношения» (в редакции от 28.10.2011 № 199)».</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Решение Городской Думы города Новочеркасска от 09.07.2010 № 42 «О внесении изменений в некоторые муниципальные правовые акты, регулирующие бюджетные правоотношения» (в редакции от 28.10.2011 № 199)».</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28.10.2011 № 200 «О внесении изменения в решение Городской Думы от 07.09.2007 № 286 </w:t>
      </w:r>
      <w:r>
        <w:rPr>
          <w:sz w:val="27"/>
          <w:szCs w:val="27"/>
        </w:rPr>
        <w:br/>
      </w:r>
      <w:r w:rsidRPr="0021539F">
        <w:rPr>
          <w:sz w:val="27"/>
          <w:szCs w:val="27"/>
        </w:rPr>
        <w:t xml:space="preserve">«Об утверждении Положения «О бюджетном процессе в городе Новочеркасске» </w:t>
      </w:r>
      <w:r>
        <w:rPr>
          <w:sz w:val="27"/>
          <w:szCs w:val="27"/>
        </w:rPr>
        <w:br/>
      </w:r>
      <w:r w:rsidRPr="0021539F">
        <w:rPr>
          <w:sz w:val="27"/>
          <w:szCs w:val="27"/>
        </w:rPr>
        <w:t>(в редакции от 09.07.2010 № 42)».</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Решение Городской Думы города Новочеркасска от 18.07.2013 № 398 «О внесении изменений в решения Городской Думы, регулирующие бюджетные правоотношения».</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Решение Городской Думы города Новочеркасска от 08.10.2013 № 421 «О внесении изменений в Положение «О бюджетном процессе в городе Новочеркасске», утвержденное решением городской Думы от 07.09.2007 № 286 (в редакции от 18.07.2013 № 398)».</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lastRenderedPageBreak/>
        <w:t xml:space="preserve">Решение Городской Думы города Новочеркасска от 08.11.2013 № 424 «О приостановлении действия пункта 3.2 части 3 статьи 26 Положения </w:t>
      </w:r>
      <w:r>
        <w:rPr>
          <w:sz w:val="27"/>
          <w:szCs w:val="27"/>
        </w:rPr>
        <w:br/>
      </w:r>
      <w:r w:rsidRPr="0021539F">
        <w:rPr>
          <w:sz w:val="27"/>
          <w:szCs w:val="27"/>
        </w:rPr>
        <w:t>«О бюджетном процессе в городе Новочеркасске», утвержденного решением Городской Думы от 07.09.2007 № 286 (в редакции от 10.10.2013 № 421)».</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29.04.2014 № 468 «О внесении изменений в решение Городской Думы от 07.09.2007 № 286 </w:t>
      </w:r>
      <w:r>
        <w:rPr>
          <w:sz w:val="27"/>
          <w:szCs w:val="27"/>
        </w:rPr>
        <w:br/>
      </w:r>
      <w:r w:rsidRPr="0021539F">
        <w:rPr>
          <w:sz w:val="27"/>
          <w:szCs w:val="27"/>
        </w:rPr>
        <w:t>«Об утверждении Положения «О бюджетном процессе в городе Новочеркасске» (в редакции от 13.11.2013 № 424)».</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Решение Городской Думы города Новочеркасска от 27.03.2015 № 560 «О внесении изменений в Положение «О бюджетном процессе в городе Новочеркасске», утвержденное решением Городской Думы от 07.09.2007 № 286 (в редакции от 29.04.2014 № 468)».</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19.06.2015 № 590 «О внесении изменений в решение Городской Думы от 07.09.2007 № 286 </w:t>
      </w:r>
      <w:r>
        <w:rPr>
          <w:sz w:val="27"/>
          <w:szCs w:val="27"/>
        </w:rPr>
        <w:br/>
      </w:r>
      <w:r w:rsidRPr="0021539F">
        <w:rPr>
          <w:sz w:val="27"/>
          <w:szCs w:val="27"/>
        </w:rPr>
        <w:t>«Об утверждении Положения «О бюджетном процессе в городе Новочеркасске» (в редакции от 27.03.2015 № 560)».</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Решение Городской Думы города Новочеркасска от 23.10.2015 № 8 «Об особенностях составления и утверждения проекта бюджета города Новочеркасска на 2016 год».</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Решение Городской Думы города Новочеркасска от 09.11.2016 № 114 «Об особенностях регулирования бюджетных правоотношений в городе Новочеркасске в 2016 году» (в редакции от 25.12.2020 № 26)».</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23.12.2016 № 128 «О внесении изменений в решение Городской Думы от 07.09.2007 № 286 </w:t>
      </w:r>
      <w:r>
        <w:rPr>
          <w:sz w:val="27"/>
          <w:szCs w:val="27"/>
        </w:rPr>
        <w:br/>
      </w:r>
      <w:r w:rsidRPr="0021539F">
        <w:rPr>
          <w:sz w:val="27"/>
          <w:szCs w:val="27"/>
        </w:rPr>
        <w:t>«Об утверждении Положения «О бюджетном процессе в городе Новочеркасске» (в редакции от 09.11.2016 № 114)».</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07.07.2017 № 184 «О внесении изменений в решение Городской Думы от 07.09.2007 № 286 </w:t>
      </w:r>
      <w:r>
        <w:rPr>
          <w:sz w:val="27"/>
          <w:szCs w:val="27"/>
        </w:rPr>
        <w:br/>
      </w:r>
      <w:r w:rsidRPr="0021539F">
        <w:rPr>
          <w:sz w:val="27"/>
          <w:szCs w:val="27"/>
        </w:rPr>
        <w:t>«Об утверждении Положения «О бюджетном процессе в городе Новочеркасске» (в редакции от 23.12.2016 № 128)».</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24.11.2017 № 220 «О внесении изменений в решение Городской Думы от 07.09.2007 № 286 </w:t>
      </w:r>
      <w:r>
        <w:rPr>
          <w:sz w:val="27"/>
          <w:szCs w:val="27"/>
        </w:rPr>
        <w:br/>
      </w:r>
      <w:r w:rsidRPr="0021539F">
        <w:rPr>
          <w:sz w:val="27"/>
          <w:szCs w:val="27"/>
        </w:rPr>
        <w:t>«Об утверждении Положения «О бюджетном процессе в городе Новочеркасске» (в редакции от 07.07.2017 № 184)».</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30.03.2018 № 279 «О внесении изменений в решение Городской Думы от 07.09.2007 № 286 </w:t>
      </w:r>
      <w:r>
        <w:rPr>
          <w:sz w:val="27"/>
          <w:szCs w:val="27"/>
        </w:rPr>
        <w:br/>
      </w:r>
      <w:r w:rsidRPr="0021539F">
        <w:rPr>
          <w:sz w:val="27"/>
          <w:szCs w:val="27"/>
        </w:rPr>
        <w:t>«Об утверждении Положения «О бюджетном процессе в городе Новочеркасске» (в редакции от 24.11.2017 № 220)».</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29.11.2019 № 478 «О внесении изменений в решение Городской Думы города Новочеркасска </w:t>
      </w:r>
      <w:r>
        <w:rPr>
          <w:sz w:val="27"/>
          <w:szCs w:val="27"/>
        </w:rPr>
        <w:br/>
      </w:r>
      <w:r w:rsidRPr="0021539F">
        <w:rPr>
          <w:sz w:val="27"/>
          <w:szCs w:val="27"/>
        </w:rPr>
        <w:t xml:space="preserve">от 07.09.2007 № 286 «Об утверждении Положения «О бюджетном процессе </w:t>
      </w:r>
      <w:r>
        <w:rPr>
          <w:sz w:val="27"/>
          <w:szCs w:val="27"/>
        </w:rPr>
        <w:br/>
      </w:r>
      <w:r w:rsidRPr="0021539F">
        <w:rPr>
          <w:sz w:val="27"/>
          <w:szCs w:val="27"/>
        </w:rPr>
        <w:t>в городе Новочеркасске» (в редакции от 30.11.2018 № 362)».</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23.06.2020 № 532 «О внесении изменений в решение Городской Думы города Новочеркасска </w:t>
      </w:r>
      <w:r>
        <w:rPr>
          <w:sz w:val="27"/>
          <w:szCs w:val="27"/>
        </w:rPr>
        <w:br/>
      </w:r>
      <w:r w:rsidRPr="0021539F">
        <w:rPr>
          <w:sz w:val="27"/>
          <w:szCs w:val="27"/>
        </w:rPr>
        <w:t xml:space="preserve">от 07.09.2007 № 286 «Об утверждении Положения «О бюджетном процессе </w:t>
      </w:r>
      <w:r>
        <w:rPr>
          <w:sz w:val="27"/>
          <w:szCs w:val="27"/>
        </w:rPr>
        <w:br/>
      </w:r>
      <w:r w:rsidRPr="0021539F">
        <w:rPr>
          <w:sz w:val="27"/>
          <w:szCs w:val="27"/>
        </w:rPr>
        <w:lastRenderedPageBreak/>
        <w:t xml:space="preserve">в городе Новочеркасске» (в редакции от 29.11.2019 № 478) и установлении </w:t>
      </w:r>
      <w:proofErr w:type="gramStart"/>
      <w:r w:rsidRPr="0021539F">
        <w:rPr>
          <w:sz w:val="27"/>
          <w:szCs w:val="27"/>
        </w:rPr>
        <w:t>особенностей исполнения бюджета города Новочеркасска</w:t>
      </w:r>
      <w:proofErr w:type="gramEnd"/>
      <w:r w:rsidRPr="0021539F">
        <w:rPr>
          <w:sz w:val="27"/>
          <w:szCs w:val="27"/>
        </w:rPr>
        <w:t xml:space="preserve"> в 2020 году».</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25.12.2020 № 26 «О внесении изменений в решение Городской Думы города Новочеркасска </w:t>
      </w:r>
      <w:r>
        <w:rPr>
          <w:sz w:val="27"/>
          <w:szCs w:val="27"/>
        </w:rPr>
        <w:br/>
      </w:r>
      <w:r w:rsidRPr="0021539F">
        <w:rPr>
          <w:sz w:val="27"/>
          <w:szCs w:val="27"/>
        </w:rPr>
        <w:t xml:space="preserve">от 07.09.2007 № 286 «Об утверждении Положения «О бюджетном процессе </w:t>
      </w:r>
      <w:r>
        <w:rPr>
          <w:sz w:val="27"/>
          <w:szCs w:val="27"/>
        </w:rPr>
        <w:br/>
      </w:r>
      <w:r w:rsidRPr="0021539F">
        <w:rPr>
          <w:sz w:val="27"/>
          <w:szCs w:val="27"/>
        </w:rPr>
        <w:t xml:space="preserve">в городе Новочеркасске» (в редакции от 23.06.2020 № 532) и установлении </w:t>
      </w:r>
      <w:proofErr w:type="gramStart"/>
      <w:r w:rsidRPr="0021539F">
        <w:rPr>
          <w:sz w:val="27"/>
          <w:szCs w:val="27"/>
        </w:rPr>
        <w:t>особенностей исполнения бюджета города Новочеркасска</w:t>
      </w:r>
      <w:proofErr w:type="gramEnd"/>
      <w:r w:rsidRPr="0021539F">
        <w:rPr>
          <w:sz w:val="27"/>
          <w:szCs w:val="27"/>
        </w:rPr>
        <w:t xml:space="preserve"> в 2021 году».</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17.12.2021 № 106 «О внесении изменений в решение Городской Думы города Новочеркасска </w:t>
      </w:r>
      <w:r>
        <w:rPr>
          <w:sz w:val="27"/>
          <w:szCs w:val="27"/>
        </w:rPr>
        <w:br/>
      </w:r>
      <w:r w:rsidRPr="0021539F">
        <w:rPr>
          <w:sz w:val="27"/>
          <w:szCs w:val="27"/>
        </w:rPr>
        <w:t xml:space="preserve">от 07.09.2007 № 286 «Об утверждении Положения «О бюджетном процессе </w:t>
      </w:r>
      <w:r>
        <w:rPr>
          <w:sz w:val="27"/>
          <w:szCs w:val="27"/>
        </w:rPr>
        <w:br/>
      </w:r>
      <w:r w:rsidRPr="0021539F">
        <w:rPr>
          <w:sz w:val="27"/>
          <w:szCs w:val="27"/>
        </w:rPr>
        <w:t>в городе Новочеркасске» (в редакции от 25.12.2020 № 26)».</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28.01.2022 № 122 «О внесении изменений в решение Городской Думы города Новочеркасска </w:t>
      </w:r>
      <w:r>
        <w:rPr>
          <w:sz w:val="27"/>
          <w:szCs w:val="27"/>
        </w:rPr>
        <w:br/>
      </w:r>
      <w:r w:rsidRPr="0021539F">
        <w:rPr>
          <w:sz w:val="27"/>
          <w:szCs w:val="27"/>
        </w:rPr>
        <w:t xml:space="preserve">от 07.09.2007 № 286 «Об утверждении Положения «О бюджетном процессе </w:t>
      </w:r>
      <w:r>
        <w:rPr>
          <w:sz w:val="27"/>
          <w:szCs w:val="27"/>
        </w:rPr>
        <w:br/>
      </w:r>
      <w:r w:rsidRPr="0021539F">
        <w:rPr>
          <w:sz w:val="27"/>
          <w:szCs w:val="27"/>
        </w:rPr>
        <w:t>в городе Новочеркасске» (в редакции от 17.12.2021 № 106)».</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03.02.2023 № 211 «О внесении изменений в решение Городской Думы города Новочеркасска </w:t>
      </w:r>
      <w:r w:rsidR="00492F96">
        <w:rPr>
          <w:sz w:val="27"/>
          <w:szCs w:val="27"/>
        </w:rPr>
        <w:br/>
      </w:r>
      <w:r w:rsidRPr="0021539F">
        <w:rPr>
          <w:sz w:val="27"/>
          <w:szCs w:val="27"/>
        </w:rPr>
        <w:t xml:space="preserve">от 07.09.2007 № 286 «Об утверждении Положения «О бюджетном процессе </w:t>
      </w:r>
      <w:r w:rsidR="00492F96">
        <w:rPr>
          <w:sz w:val="27"/>
          <w:szCs w:val="27"/>
        </w:rPr>
        <w:br/>
      </w:r>
      <w:r w:rsidRPr="0021539F">
        <w:rPr>
          <w:sz w:val="27"/>
          <w:szCs w:val="27"/>
        </w:rPr>
        <w:t>в городе Новочеркасске» (в редакции от 28.01.2022 № 122)».</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20.04.2023 № 248 «О внесении изменений в решение Городской Думы города Новочеркасска </w:t>
      </w:r>
      <w:r w:rsidR="00492F96">
        <w:rPr>
          <w:sz w:val="27"/>
          <w:szCs w:val="27"/>
        </w:rPr>
        <w:br/>
      </w:r>
      <w:r w:rsidRPr="0021539F">
        <w:rPr>
          <w:sz w:val="27"/>
          <w:szCs w:val="27"/>
        </w:rPr>
        <w:t xml:space="preserve">от 07.09.2007 № 286 «Об утверждении Положения «О бюджетном процессе </w:t>
      </w:r>
      <w:r w:rsidR="00492F96">
        <w:rPr>
          <w:sz w:val="27"/>
          <w:szCs w:val="27"/>
        </w:rPr>
        <w:br/>
      </w:r>
      <w:r w:rsidRPr="0021539F">
        <w:rPr>
          <w:sz w:val="27"/>
          <w:szCs w:val="27"/>
        </w:rPr>
        <w:t>в городе Новочеркасске» (в редакции от 03.02.2023 № 211)».</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29.09.2023 № 274 «О внесении изменений в решение Городской Думы города Новочеркасска </w:t>
      </w:r>
      <w:r w:rsidR="00492F96">
        <w:rPr>
          <w:sz w:val="27"/>
          <w:szCs w:val="27"/>
        </w:rPr>
        <w:br/>
      </w:r>
      <w:r w:rsidRPr="0021539F">
        <w:rPr>
          <w:sz w:val="27"/>
          <w:szCs w:val="27"/>
        </w:rPr>
        <w:t xml:space="preserve">от 07.09.2007 № 286 «Об утверждении Положения «О бюджетном процессе </w:t>
      </w:r>
      <w:r w:rsidR="00492F96">
        <w:rPr>
          <w:sz w:val="27"/>
          <w:szCs w:val="27"/>
        </w:rPr>
        <w:br/>
      </w:r>
      <w:r w:rsidRPr="0021539F">
        <w:rPr>
          <w:sz w:val="27"/>
          <w:szCs w:val="27"/>
        </w:rPr>
        <w:t>в городе Новочеркасске» (в редакции от 20.04.2023 № 248)».</w:t>
      </w:r>
    </w:p>
    <w:p w:rsidR="0021539F" w:rsidRPr="0021539F" w:rsidRDefault="0021539F" w:rsidP="0021539F">
      <w:pPr>
        <w:pStyle w:val="ac"/>
        <w:numPr>
          <w:ilvl w:val="0"/>
          <w:numId w:val="23"/>
        </w:numPr>
        <w:tabs>
          <w:tab w:val="left" w:pos="851"/>
          <w:tab w:val="left" w:pos="1134"/>
        </w:tabs>
        <w:autoSpaceDE w:val="0"/>
        <w:autoSpaceDN w:val="0"/>
        <w:adjustRightInd w:val="0"/>
        <w:ind w:left="0" w:firstLine="709"/>
        <w:jc w:val="both"/>
        <w:rPr>
          <w:sz w:val="27"/>
          <w:szCs w:val="27"/>
        </w:rPr>
      </w:pPr>
      <w:r w:rsidRPr="0021539F">
        <w:rPr>
          <w:sz w:val="27"/>
          <w:szCs w:val="27"/>
        </w:rPr>
        <w:t xml:space="preserve">Решение Городской Думы города Новочеркасска от 01.11.2024 № 363 «О внесении изменений в решение Городской Думы города Новочеркасска </w:t>
      </w:r>
      <w:r w:rsidR="00492F96">
        <w:rPr>
          <w:sz w:val="27"/>
          <w:szCs w:val="27"/>
        </w:rPr>
        <w:br/>
      </w:r>
      <w:r w:rsidRPr="0021539F">
        <w:rPr>
          <w:sz w:val="27"/>
          <w:szCs w:val="27"/>
        </w:rPr>
        <w:t xml:space="preserve">от 07.09.2007 № 286 «Об утверждении Положения «О бюджетном процессе </w:t>
      </w:r>
      <w:r w:rsidR="00492F96">
        <w:rPr>
          <w:sz w:val="27"/>
          <w:szCs w:val="27"/>
        </w:rPr>
        <w:br/>
      </w:r>
      <w:r w:rsidRPr="0021539F">
        <w:rPr>
          <w:sz w:val="27"/>
          <w:szCs w:val="27"/>
        </w:rPr>
        <w:t>в городе Новочеркасске» (в редакции от 29.09.2023 № 274)».</w:t>
      </w:r>
    </w:p>
    <w:p w:rsidR="004647C2" w:rsidRPr="00693B31" w:rsidRDefault="004647C2" w:rsidP="00A1042B"/>
    <w:p w:rsidR="005A25EC" w:rsidRPr="00693B31" w:rsidRDefault="005A25EC" w:rsidP="00A1042B"/>
    <w:p w:rsidR="00D33900" w:rsidRPr="00693B31" w:rsidRDefault="00D33900" w:rsidP="002E620E">
      <w:pPr>
        <w:pStyle w:val="ConsPlusNormal"/>
        <w:ind w:left="5670"/>
        <w:jc w:val="right"/>
        <w:outlineLvl w:val="0"/>
        <w:rPr>
          <w:sz w:val="24"/>
          <w:szCs w:val="24"/>
        </w:rPr>
      </w:pPr>
    </w:p>
    <w:p w:rsidR="00352D77" w:rsidRPr="0021539F" w:rsidRDefault="00352D77" w:rsidP="00352D77">
      <w:pPr>
        <w:spacing w:line="276" w:lineRule="auto"/>
        <w:jc w:val="both"/>
        <w:rPr>
          <w:rFonts w:eastAsia="Calibri"/>
          <w:sz w:val="27"/>
          <w:szCs w:val="27"/>
          <w:lang w:eastAsia="en-US"/>
        </w:rPr>
      </w:pPr>
      <w:r w:rsidRPr="0021539F">
        <w:rPr>
          <w:rFonts w:eastAsia="Calibri"/>
          <w:sz w:val="27"/>
          <w:szCs w:val="27"/>
          <w:lang w:eastAsia="en-US"/>
        </w:rPr>
        <w:t xml:space="preserve">Временно </w:t>
      </w:r>
      <w:proofErr w:type="gramStart"/>
      <w:r w:rsidRPr="0021539F">
        <w:rPr>
          <w:rFonts w:eastAsia="Calibri"/>
          <w:sz w:val="27"/>
          <w:szCs w:val="27"/>
          <w:lang w:eastAsia="en-US"/>
        </w:rPr>
        <w:t>исполняющий</w:t>
      </w:r>
      <w:proofErr w:type="gramEnd"/>
      <w:r w:rsidRPr="0021539F">
        <w:rPr>
          <w:rFonts w:eastAsia="Calibri"/>
          <w:sz w:val="27"/>
          <w:szCs w:val="27"/>
          <w:lang w:eastAsia="en-US"/>
        </w:rPr>
        <w:t xml:space="preserve"> полномочия </w:t>
      </w:r>
      <w:r w:rsidRPr="0021539F">
        <w:rPr>
          <w:rFonts w:eastAsia="Calibri"/>
          <w:sz w:val="27"/>
          <w:szCs w:val="27"/>
          <w:lang w:eastAsia="en-US"/>
        </w:rPr>
        <w:tab/>
      </w:r>
      <w:r w:rsidRPr="0021539F">
        <w:rPr>
          <w:rFonts w:eastAsia="Calibri"/>
          <w:sz w:val="27"/>
          <w:szCs w:val="27"/>
          <w:lang w:eastAsia="en-US"/>
        </w:rPr>
        <w:tab/>
        <w:t xml:space="preserve"> </w:t>
      </w:r>
    </w:p>
    <w:p w:rsidR="00352D77" w:rsidRPr="00693B31" w:rsidRDefault="0021539F" w:rsidP="00352D77">
      <w:pPr>
        <w:spacing w:line="276" w:lineRule="auto"/>
        <w:jc w:val="both"/>
        <w:rPr>
          <w:rFonts w:ascii="Calibri" w:eastAsia="Calibri" w:hAnsi="Calibri"/>
          <w:sz w:val="26"/>
          <w:szCs w:val="26"/>
          <w:lang w:eastAsia="en-US"/>
        </w:rPr>
      </w:pPr>
      <w:r w:rsidRPr="0021539F">
        <w:rPr>
          <w:rFonts w:eastAsia="Calibri"/>
          <w:sz w:val="27"/>
          <w:szCs w:val="27"/>
          <w:lang w:eastAsia="en-US"/>
        </w:rPr>
        <w:t>Главы города Новочеркасска</w:t>
      </w:r>
      <w:r w:rsidRPr="0021539F">
        <w:rPr>
          <w:rFonts w:eastAsia="Calibri"/>
          <w:sz w:val="27"/>
          <w:szCs w:val="27"/>
          <w:lang w:eastAsia="en-US"/>
        </w:rPr>
        <w:tab/>
      </w:r>
      <w:r w:rsidRPr="0021539F">
        <w:rPr>
          <w:rFonts w:eastAsia="Calibri"/>
          <w:sz w:val="27"/>
          <w:szCs w:val="27"/>
          <w:lang w:eastAsia="en-US"/>
        </w:rPr>
        <w:tab/>
      </w:r>
      <w:r w:rsidRPr="0021539F">
        <w:rPr>
          <w:rFonts w:eastAsia="Calibri"/>
          <w:sz w:val="27"/>
          <w:szCs w:val="27"/>
          <w:lang w:eastAsia="en-US"/>
        </w:rPr>
        <w:tab/>
        <w:t xml:space="preserve">                                       </w:t>
      </w:r>
      <w:r w:rsidR="00352D77" w:rsidRPr="0021539F">
        <w:rPr>
          <w:rFonts w:eastAsia="Calibri"/>
          <w:sz w:val="27"/>
          <w:szCs w:val="27"/>
          <w:lang w:eastAsia="en-US"/>
        </w:rPr>
        <w:t>Н.И. Толмачев</w:t>
      </w:r>
      <w:r w:rsidR="00352D77" w:rsidRPr="00693B31">
        <w:rPr>
          <w:rFonts w:eastAsia="Calibri"/>
          <w:sz w:val="26"/>
          <w:szCs w:val="26"/>
          <w:lang w:eastAsia="en-US"/>
        </w:rPr>
        <w:tab/>
      </w:r>
      <w:r w:rsidR="00352D77" w:rsidRPr="00693B31">
        <w:rPr>
          <w:rFonts w:eastAsia="Calibri"/>
          <w:sz w:val="26"/>
          <w:szCs w:val="26"/>
          <w:lang w:eastAsia="en-US"/>
        </w:rPr>
        <w:tab/>
      </w:r>
      <w:r w:rsidR="00352D77" w:rsidRPr="00693B31">
        <w:rPr>
          <w:rFonts w:eastAsia="Calibri"/>
          <w:sz w:val="26"/>
          <w:szCs w:val="26"/>
          <w:lang w:eastAsia="en-US"/>
        </w:rPr>
        <w:tab/>
      </w:r>
      <w:r w:rsidR="00352D77" w:rsidRPr="00693B31">
        <w:rPr>
          <w:rFonts w:eastAsia="Calibri"/>
          <w:sz w:val="26"/>
          <w:szCs w:val="26"/>
          <w:lang w:eastAsia="en-US"/>
        </w:rPr>
        <w:tab/>
      </w:r>
      <w:r w:rsidR="00352D77" w:rsidRPr="00693B31">
        <w:rPr>
          <w:rFonts w:eastAsia="Calibri"/>
          <w:sz w:val="26"/>
          <w:szCs w:val="26"/>
          <w:lang w:eastAsia="en-US"/>
        </w:rPr>
        <w:tab/>
      </w:r>
      <w:r w:rsidR="00352D77" w:rsidRPr="00693B31">
        <w:rPr>
          <w:rFonts w:eastAsia="Calibri"/>
          <w:sz w:val="26"/>
          <w:szCs w:val="26"/>
          <w:lang w:eastAsia="en-US"/>
        </w:rPr>
        <w:tab/>
      </w:r>
    </w:p>
    <w:p w:rsidR="00766DE1" w:rsidRPr="00693B31" w:rsidRDefault="00766DE1" w:rsidP="00352D77">
      <w:pPr>
        <w:autoSpaceDE w:val="0"/>
        <w:autoSpaceDN w:val="0"/>
        <w:adjustRightInd w:val="0"/>
        <w:jc w:val="both"/>
        <w:rPr>
          <w:sz w:val="26"/>
          <w:szCs w:val="26"/>
        </w:rPr>
      </w:pPr>
    </w:p>
    <w:p w:rsidR="0021539F" w:rsidRPr="00693B31" w:rsidRDefault="0021539F" w:rsidP="00352D77">
      <w:pPr>
        <w:autoSpaceDE w:val="0"/>
        <w:autoSpaceDN w:val="0"/>
        <w:adjustRightInd w:val="0"/>
        <w:jc w:val="both"/>
        <w:rPr>
          <w:sz w:val="26"/>
          <w:szCs w:val="26"/>
        </w:rPr>
      </w:pPr>
    </w:p>
    <w:p w:rsidR="0021539F" w:rsidRPr="0021539F" w:rsidRDefault="0021539F" w:rsidP="00352D77">
      <w:pPr>
        <w:autoSpaceDE w:val="0"/>
        <w:autoSpaceDN w:val="0"/>
        <w:adjustRightInd w:val="0"/>
        <w:jc w:val="both"/>
        <w:rPr>
          <w:rFonts w:eastAsia="Calibri"/>
          <w:sz w:val="27"/>
          <w:szCs w:val="27"/>
          <w:lang w:eastAsia="en-US"/>
        </w:rPr>
      </w:pPr>
      <w:r w:rsidRPr="0021539F">
        <w:rPr>
          <w:rFonts w:eastAsia="Calibri"/>
          <w:sz w:val="27"/>
          <w:szCs w:val="27"/>
          <w:lang w:eastAsia="en-US"/>
        </w:rPr>
        <w:t>Председатель Городской Думы</w:t>
      </w:r>
    </w:p>
    <w:p w:rsidR="0021539F" w:rsidRPr="0021539F" w:rsidRDefault="0021539F" w:rsidP="0021539F">
      <w:pPr>
        <w:spacing w:line="276" w:lineRule="auto"/>
        <w:jc w:val="both"/>
        <w:rPr>
          <w:rFonts w:eastAsia="Calibri"/>
          <w:sz w:val="27"/>
          <w:szCs w:val="27"/>
          <w:lang w:eastAsia="en-US"/>
        </w:rPr>
      </w:pPr>
      <w:r w:rsidRPr="0021539F">
        <w:rPr>
          <w:rFonts w:eastAsia="Calibri"/>
          <w:sz w:val="27"/>
          <w:szCs w:val="27"/>
          <w:lang w:eastAsia="en-US"/>
        </w:rPr>
        <w:t xml:space="preserve">города Новочеркасска                                                                              В.В. </w:t>
      </w:r>
      <w:proofErr w:type="spellStart"/>
      <w:r w:rsidRPr="0021539F">
        <w:rPr>
          <w:rFonts w:eastAsia="Calibri"/>
          <w:sz w:val="27"/>
          <w:szCs w:val="27"/>
          <w:lang w:eastAsia="en-US"/>
        </w:rPr>
        <w:t>Синюгин</w:t>
      </w:r>
      <w:proofErr w:type="spellEnd"/>
    </w:p>
    <w:sectPr w:rsidR="0021539F" w:rsidRPr="0021539F" w:rsidSect="00492F96">
      <w:headerReference w:type="default" r:id="rId33"/>
      <w:footerReference w:type="default" r:id="rId34"/>
      <w:headerReference w:type="first" r:id="rId35"/>
      <w:pgSz w:w="11906" w:h="16838"/>
      <w:pgMar w:top="1077" w:right="624" w:bottom="1077" w:left="181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5CD" w:rsidRDefault="002915CD" w:rsidP="00ED1949">
      <w:r>
        <w:separator/>
      </w:r>
    </w:p>
  </w:endnote>
  <w:endnote w:type="continuationSeparator" w:id="0">
    <w:p w:rsidR="002915CD" w:rsidRDefault="002915CD" w:rsidP="00ED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39F" w:rsidRDefault="0021539F">
    <w:pPr>
      <w:pStyle w:val="a7"/>
      <w:jc w:val="center"/>
    </w:pPr>
  </w:p>
  <w:p w:rsidR="0021539F" w:rsidRDefault="0021539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5CD" w:rsidRDefault="002915CD" w:rsidP="00ED1949">
      <w:r>
        <w:separator/>
      </w:r>
    </w:p>
  </w:footnote>
  <w:footnote w:type="continuationSeparator" w:id="0">
    <w:p w:rsidR="002915CD" w:rsidRDefault="002915CD" w:rsidP="00ED1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161387"/>
      <w:docPartObj>
        <w:docPartGallery w:val="Page Numbers (Top of Page)"/>
        <w:docPartUnique/>
      </w:docPartObj>
    </w:sdtPr>
    <w:sdtContent>
      <w:p w:rsidR="00492F96" w:rsidRDefault="00492F96">
        <w:pPr>
          <w:pStyle w:val="a5"/>
          <w:jc w:val="center"/>
        </w:pPr>
        <w:r>
          <w:fldChar w:fldCharType="begin"/>
        </w:r>
        <w:r>
          <w:instrText>PAGE   \* MERGEFORMAT</w:instrText>
        </w:r>
        <w:r>
          <w:fldChar w:fldCharType="separate"/>
        </w:r>
        <w:r w:rsidR="00E4301E">
          <w:rPr>
            <w:noProof/>
          </w:rPr>
          <w:t>6</w:t>
        </w:r>
        <w:r>
          <w:fldChar w:fldCharType="end"/>
        </w:r>
      </w:p>
    </w:sdtContent>
  </w:sdt>
  <w:p w:rsidR="0021539F" w:rsidRDefault="0021539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39F" w:rsidRDefault="0021539F">
    <w:pPr>
      <w:pStyle w:val="a5"/>
      <w:jc w:val="center"/>
    </w:pPr>
  </w:p>
  <w:p w:rsidR="0021539F" w:rsidRDefault="002153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7CCB"/>
    <w:multiLevelType w:val="hybridMultilevel"/>
    <w:tmpl w:val="FF02A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7A7180"/>
    <w:multiLevelType w:val="hybridMultilevel"/>
    <w:tmpl w:val="2730E89C"/>
    <w:lvl w:ilvl="0" w:tplc="16B6AB7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8B7EB9"/>
    <w:multiLevelType w:val="hybridMultilevel"/>
    <w:tmpl w:val="72908B0A"/>
    <w:lvl w:ilvl="0" w:tplc="6690012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B2292B"/>
    <w:multiLevelType w:val="hybridMultilevel"/>
    <w:tmpl w:val="7424EF34"/>
    <w:lvl w:ilvl="0" w:tplc="72B291C4">
      <w:start w:val="1"/>
      <w:numFmt w:val="decimal"/>
      <w:lvlText w:val="%1)"/>
      <w:lvlJc w:val="left"/>
      <w:pPr>
        <w:ind w:left="928" w:hanging="360"/>
      </w:pPr>
      <w:rPr>
        <w:rFonts w:hint="default"/>
      </w:rPr>
    </w:lvl>
    <w:lvl w:ilvl="1" w:tplc="04190019" w:tentative="1">
      <w:start w:val="1"/>
      <w:numFmt w:val="lowerLetter"/>
      <w:lvlText w:val="%2."/>
      <w:lvlJc w:val="left"/>
      <w:pPr>
        <w:ind w:left="-6574" w:hanging="360"/>
      </w:pPr>
    </w:lvl>
    <w:lvl w:ilvl="2" w:tplc="0419001B" w:tentative="1">
      <w:start w:val="1"/>
      <w:numFmt w:val="lowerRoman"/>
      <w:lvlText w:val="%3."/>
      <w:lvlJc w:val="right"/>
      <w:pPr>
        <w:ind w:left="-5854" w:hanging="180"/>
      </w:pPr>
    </w:lvl>
    <w:lvl w:ilvl="3" w:tplc="0419000F" w:tentative="1">
      <w:start w:val="1"/>
      <w:numFmt w:val="decimal"/>
      <w:lvlText w:val="%4."/>
      <w:lvlJc w:val="left"/>
      <w:pPr>
        <w:ind w:left="-5134" w:hanging="360"/>
      </w:pPr>
    </w:lvl>
    <w:lvl w:ilvl="4" w:tplc="04190019" w:tentative="1">
      <w:start w:val="1"/>
      <w:numFmt w:val="lowerLetter"/>
      <w:lvlText w:val="%5."/>
      <w:lvlJc w:val="left"/>
      <w:pPr>
        <w:ind w:left="-4414" w:hanging="360"/>
      </w:pPr>
    </w:lvl>
    <w:lvl w:ilvl="5" w:tplc="0419001B" w:tentative="1">
      <w:start w:val="1"/>
      <w:numFmt w:val="lowerRoman"/>
      <w:lvlText w:val="%6."/>
      <w:lvlJc w:val="right"/>
      <w:pPr>
        <w:ind w:left="-3694" w:hanging="180"/>
      </w:pPr>
    </w:lvl>
    <w:lvl w:ilvl="6" w:tplc="0419000F" w:tentative="1">
      <w:start w:val="1"/>
      <w:numFmt w:val="decimal"/>
      <w:lvlText w:val="%7."/>
      <w:lvlJc w:val="left"/>
      <w:pPr>
        <w:ind w:left="-2974" w:hanging="360"/>
      </w:pPr>
    </w:lvl>
    <w:lvl w:ilvl="7" w:tplc="04190019" w:tentative="1">
      <w:start w:val="1"/>
      <w:numFmt w:val="lowerLetter"/>
      <w:lvlText w:val="%8."/>
      <w:lvlJc w:val="left"/>
      <w:pPr>
        <w:ind w:left="-2254" w:hanging="360"/>
      </w:pPr>
    </w:lvl>
    <w:lvl w:ilvl="8" w:tplc="0419001B" w:tentative="1">
      <w:start w:val="1"/>
      <w:numFmt w:val="lowerRoman"/>
      <w:lvlText w:val="%9."/>
      <w:lvlJc w:val="right"/>
      <w:pPr>
        <w:ind w:left="-1534" w:hanging="180"/>
      </w:pPr>
    </w:lvl>
  </w:abstractNum>
  <w:abstractNum w:abstractNumId="4">
    <w:nsid w:val="15AC1F5F"/>
    <w:multiLevelType w:val="hybridMultilevel"/>
    <w:tmpl w:val="47064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3D3114"/>
    <w:multiLevelType w:val="hybridMultilevel"/>
    <w:tmpl w:val="B3FE9260"/>
    <w:lvl w:ilvl="0" w:tplc="187A5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DF908F5"/>
    <w:multiLevelType w:val="hybridMultilevel"/>
    <w:tmpl w:val="4C828270"/>
    <w:lvl w:ilvl="0" w:tplc="B6FC582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21126F2C"/>
    <w:multiLevelType w:val="hybridMultilevel"/>
    <w:tmpl w:val="EC32F966"/>
    <w:lvl w:ilvl="0" w:tplc="A7DA0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17D7CDA"/>
    <w:multiLevelType w:val="hybridMultilevel"/>
    <w:tmpl w:val="EC32F966"/>
    <w:lvl w:ilvl="0" w:tplc="A7DA0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EA35630"/>
    <w:multiLevelType w:val="hybridMultilevel"/>
    <w:tmpl w:val="ABEE6008"/>
    <w:lvl w:ilvl="0" w:tplc="6904322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89667A"/>
    <w:multiLevelType w:val="hybridMultilevel"/>
    <w:tmpl w:val="98149BEE"/>
    <w:lvl w:ilvl="0" w:tplc="0BF4F3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15423DA"/>
    <w:multiLevelType w:val="hybridMultilevel"/>
    <w:tmpl w:val="3834AD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383D4376"/>
    <w:multiLevelType w:val="multilevel"/>
    <w:tmpl w:val="A47CC642"/>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8595F75"/>
    <w:multiLevelType w:val="hybridMultilevel"/>
    <w:tmpl w:val="EC32F966"/>
    <w:lvl w:ilvl="0" w:tplc="A7DA0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B5E3471"/>
    <w:multiLevelType w:val="hybridMultilevel"/>
    <w:tmpl w:val="DE3EB576"/>
    <w:lvl w:ilvl="0" w:tplc="56C091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E34146A"/>
    <w:multiLevelType w:val="hybridMultilevel"/>
    <w:tmpl w:val="D72A08D0"/>
    <w:lvl w:ilvl="0" w:tplc="2A101E18">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A3D4223"/>
    <w:multiLevelType w:val="multilevel"/>
    <w:tmpl w:val="0088C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8F208F"/>
    <w:multiLevelType w:val="hybridMultilevel"/>
    <w:tmpl w:val="8088590E"/>
    <w:lvl w:ilvl="0" w:tplc="EA0453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3D67B47"/>
    <w:multiLevelType w:val="hybridMultilevel"/>
    <w:tmpl w:val="7BA25CC6"/>
    <w:lvl w:ilvl="0" w:tplc="411A0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8D409FA"/>
    <w:multiLevelType w:val="hybridMultilevel"/>
    <w:tmpl w:val="EB8E614A"/>
    <w:lvl w:ilvl="0" w:tplc="16C603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5677D7E"/>
    <w:multiLevelType w:val="hybridMultilevel"/>
    <w:tmpl w:val="C5B687B0"/>
    <w:lvl w:ilvl="0" w:tplc="19B82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8F54CF8"/>
    <w:multiLevelType w:val="hybridMultilevel"/>
    <w:tmpl w:val="7D40A820"/>
    <w:lvl w:ilvl="0" w:tplc="E6AC117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7855265B"/>
    <w:multiLevelType w:val="hybridMultilevel"/>
    <w:tmpl w:val="C5B687B0"/>
    <w:lvl w:ilvl="0" w:tplc="19B823A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6"/>
  </w:num>
  <w:num w:numId="2">
    <w:abstractNumId w:val="12"/>
  </w:num>
  <w:num w:numId="3">
    <w:abstractNumId w:val="8"/>
  </w:num>
  <w:num w:numId="4">
    <w:abstractNumId w:val="7"/>
  </w:num>
  <w:num w:numId="5">
    <w:abstractNumId w:val="13"/>
  </w:num>
  <w:num w:numId="6">
    <w:abstractNumId w:val="10"/>
  </w:num>
  <w:num w:numId="7">
    <w:abstractNumId w:val="5"/>
  </w:num>
  <w:num w:numId="8">
    <w:abstractNumId w:val="21"/>
  </w:num>
  <w:num w:numId="9">
    <w:abstractNumId w:val="4"/>
  </w:num>
  <w:num w:numId="10">
    <w:abstractNumId w:val="20"/>
  </w:num>
  <w:num w:numId="11">
    <w:abstractNumId w:val="22"/>
  </w:num>
  <w:num w:numId="12">
    <w:abstractNumId w:val="9"/>
  </w:num>
  <w:num w:numId="13">
    <w:abstractNumId w:val="2"/>
  </w:num>
  <w:num w:numId="14">
    <w:abstractNumId w:val="15"/>
  </w:num>
  <w:num w:numId="15">
    <w:abstractNumId w:val="19"/>
  </w:num>
  <w:num w:numId="16">
    <w:abstractNumId w:val="3"/>
  </w:num>
  <w:num w:numId="17">
    <w:abstractNumId w:val="17"/>
  </w:num>
  <w:num w:numId="18">
    <w:abstractNumId w:val="0"/>
  </w:num>
  <w:num w:numId="19">
    <w:abstractNumId w:val="14"/>
  </w:num>
  <w:num w:numId="20">
    <w:abstractNumId w:val="1"/>
  </w:num>
  <w:num w:numId="21">
    <w:abstractNumId w:val="18"/>
  </w:num>
  <w:num w:numId="22">
    <w:abstractNumId w:val="16"/>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1E1"/>
    <w:rsid w:val="00000128"/>
    <w:rsid w:val="00000748"/>
    <w:rsid w:val="00005134"/>
    <w:rsid w:val="000056DF"/>
    <w:rsid w:val="000058D4"/>
    <w:rsid w:val="00006862"/>
    <w:rsid w:val="00006AC6"/>
    <w:rsid w:val="00012ED4"/>
    <w:rsid w:val="000133DC"/>
    <w:rsid w:val="000213A3"/>
    <w:rsid w:val="00022080"/>
    <w:rsid w:val="00024295"/>
    <w:rsid w:val="000362DC"/>
    <w:rsid w:val="00036318"/>
    <w:rsid w:val="000409B2"/>
    <w:rsid w:val="000440B8"/>
    <w:rsid w:val="00045572"/>
    <w:rsid w:val="0005124F"/>
    <w:rsid w:val="00053645"/>
    <w:rsid w:val="00056DF0"/>
    <w:rsid w:val="000615D9"/>
    <w:rsid w:val="00063221"/>
    <w:rsid w:val="00074550"/>
    <w:rsid w:val="00076C32"/>
    <w:rsid w:val="00076FFF"/>
    <w:rsid w:val="0007728E"/>
    <w:rsid w:val="00077814"/>
    <w:rsid w:val="00082300"/>
    <w:rsid w:val="000825B4"/>
    <w:rsid w:val="000831C7"/>
    <w:rsid w:val="000841EC"/>
    <w:rsid w:val="000877AA"/>
    <w:rsid w:val="00091FEA"/>
    <w:rsid w:val="0009229B"/>
    <w:rsid w:val="00092F17"/>
    <w:rsid w:val="00093872"/>
    <w:rsid w:val="0009442C"/>
    <w:rsid w:val="00094A78"/>
    <w:rsid w:val="00094E41"/>
    <w:rsid w:val="0009527C"/>
    <w:rsid w:val="00097CAE"/>
    <w:rsid w:val="000A01B0"/>
    <w:rsid w:val="000A1B5E"/>
    <w:rsid w:val="000A2548"/>
    <w:rsid w:val="000A3399"/>
    <w:rsid w:val="000A6C97"/>
    <w:rsid w:val="000B0EA5"/>
    <w:rsid w:val="000B19D3"/>
    <w:rsid w:val="000B1DB8"/>
    <w:rsid w:val="000B3C74"/>
    <w:rsid w:val="000B61F8"/>
    <w:rsid w:val="000B624D"/>
    <w:rsid w:val="000B7F2A"/>
    <w:rsid w:val="000C19EA"/>
    <w:rsid w:val="000C3361"/>
    <w:rsid w:val="000C433D"/>
    <w:rsid w:val="000C498D"/>
    <w:rsid w:val="000C6BD6"/>
    <w:rsid w:val="000C7CB6"/>
    <w:rsid w:val="000D2EA1"/>
    <w:rsid w:val="000D7810"/>
    <w:rsid w:val="000D7844"/>
    <w:rsid w:val="000E043B"/>
    <w:rsid w:val="000E0DD4"/>
    <w:rsid w:val="000E118E"/>
    <w:rsid w:val="000E2892"/>
    <w:rsid w:val="000E2A79"/>
    <w:rsid w:val="000E3B34"/>
    <w:rsid w:val="000E4F09"/>
    <w:rsid w:val="000E6159"/>
    <w:rsid w:val="000F3532"/>
    <w:rsid w:val="000F3797"/>
    <w:rsid w:val="000F37E0"/>
    <w:rsid w:val="000F5AEE"/>
    <w:rsid w:val="00100C12"/>
    <w:rsid w:val="001014E7"/>
    <w:rsid w:val="001044E6"/>
    <w:rsid w:val="00106A3A"/>
    <w:rsid w:val="00110F81"/>
    <w:rsid w:val="00111630"/>
    <w:rsid w:val="00114CAF"/>
    <w:rsid w:val="00114E26"/>
    <w:rsid w:val="00115B53"/>
    <w:rsid w:val="00117038"/>
    <w:rsid w:val="00117A23"/>
    <w:rsid w:val="00117AE1"/>
    <w:rsid w:val="00122041"/>
    <w:rsid w:val="00122EBE"/>
    <w:rsid w:val="00124688"/>
    <w:rsid w:val="00124B0E"/>
    <w:rsid w:val="00125D21"/>
    <w:rsid w:val="00126A29"/>
    <w:rsid w:val="00127B78"/>
    <w:rsid w:val="00130EC2"/>
    <w:rsid w:val="00131236"/>
    <w:rsid w:val="001332A3"/>
    <w:rsid w:val="001371E2"/>
    <w:rsid w:val="00141C6F"/>
    <w:rsid w:val="001422F4"/>
    <w:rsid w:val="00143573"/>
    <w:rsid w:val="00146F14"/>
    <w:rsid w:val="00150424"/>
    <w:rsid w:val="00154E0F"/>
    <w:rsid w:val="00155FB7"/>
    <w:rsid w:val="00157AD7"/>
    <w:rsid w:val="00157E38"/>
    <w:rsid w:val="00160777"/>
    <w:rsid w:val="001612EE"/>
    <w:rsid w:val="001614B6"/>
    <w:rsid w:val="00162484"/>
    <w:rsid w:val="001638A2"/>
    <w:rsid w:val="00163F50"/>
    <w:rsid w:val="001644F9"/>
    <w:rsid w:val="00164B07"/>
    <w:rsid w:val="0016618F"/>
    <w:rsid w:val="00166862"/>
    <w:rsid w:val="001678DC"/>
    <w:rsid w:val="0016792A"/>
    <w:rsid w:val="00167958"/>
    <w:rsid w:val="001745BD"/>
    <w:rsid w:val="00175CF4"/>
    <w:rsid w:val="001765A3"/>
    <w:rsid w:val="00176F84"/>
    <w:rsid w:val="0018132A"/>
    <w:rsid w:val="001816E9"/>
    <w:rsid w:val="001818F2"/>
    <w:rsid w:val="0018264E"/>
    <w:rsid w:val="001841B4"/>
    <w:rsid w:val="001852EA"/>
    <w:rsid w:val="00187105"/>
    <w:rsid w:val="00187DAD"/>
    <w:rsid w:val="001921B0"/>
    <w:rsid w:val="001A30B8"/>
    <w:rsid w:val="001A334A"/>
    <w:rsid w:val="001A68F2"/>
    <w:rsid w:val="001B2331"/>
    <w:rsid w:val="001B2487"/>
    <w:rsid w:val="001B253B"/>
    <w:rsid w:val="001B3BC8"/>
    <w:rsid w:val="001B6B64"/>
    <w:rsid w:val="001B7CDA"/>
    <w:rsid w:val="001C2F99"/>
    <w:rsid w:val="001D46A8"/>
    <w:rsid w:val="001D536C"/>
    <w:rsid w:val="001D56CC"/>
    <w:rsid w:val="001D6457"/>
    <w:rsid w:val="001D695C"/>
    <w:rsid w:val="001D7E8A"/>
    <w:rsid w:val="001E119B"/>
    <w:rsid w:val="001E1EAF"/>
    <w:rsid w:val="001E2BFC"/>
    <w:rsid w:val="001E51DB"/>
    <w:rsid w:val="00200BCD"/>
    <w:rsid w:val="002038B4"/>
    <w:rsid w:val="00205973"/>
    <w:rsid w:val="00210CF7"/>
    <w:rsid w:val="00212342"/>
    <w:rsid w:val="0021539F"/>
    <w:rsid w:val="002162E6"/>
    <w:rsid w:val="00216A36"/>
    <w:rsid w:val="002171B5"/>
    <w:rsid w:val="002203BD"/>
    <w:rsid w:val="00221474"/>
    <w:rsid w:val="0022767C"/>
    <w:rsid w:val="00236598"/>
    <w:rsid w:val="00236FEF"/>
    <w:rsid w:val="00237A80"/>
    <w:rsid w:val="00237A91"/>
    <w:rsid w:val="00240D83"/>
    <w:rsid w:val="00243310"/>
    <w:rsid w:val="002541E2"/>
    <w:rsid w:val="002571AF"/>
    <w:rsid w:val="00261DED"/>
    <w:rsid w:val="00264346"/>
    <w:rsid w:val="00265CED"/>
    <w:rsid w:val="00267792"/>
    <w:rsid w:val="002704CA"/>
    <w:rsid w:val="00280933"/>
    <w:rsid w:val="00281C08"/>
    <w:rsid w:val="00282E8D"/>
    <w:rsid w:val="00284959"/>
    <w:rsid w:val="002852FA"/>
    <w:rsid w:val="002906CC"/>
    <w:rsid w:val="00290BCD"/>
    <w:rsid w:val="002915CD"/>
    <w:rsid w:val="002950E4"/>
    <w:rsid w:val="00297877"/>
    <w:rsid w:val="002A089C"/>
    <w:rsid w:val="002A23A6"/>
    <w:rsid w:val="002A4EBF"/>
    <w:rsid w:val="002A5C11"/>
    <w:rsid w:val="002A6342"/>
    <w:rsid w:val="002B049E"/>
    <w:rsid w:val="002B1435"/>
    <w:rsid w:val="002B33FA"/>
    <w:rsid w:val="002C26CE"/>
    <w:rsid w:val="002C290C"/>
    <w:rsid w:val="002C3B74"/>
    <w:rsid w:val="002C3F45"/>
    <w:rsid w:val="002C559C"/>
    <w:rsid w:val="002D4059"/>
    <w:rsid w:val="002D77C0"/>
    <w:rsid w:val="002D7974"/>
    <w:rsid w:val="002E0C1C"/>
    <w:rsid w:val="002E1FF4"/>
    <w:rsid w:val="002E287A"/>
    <w:rsid w:val="002E28EC"/>
    <w:rsid w:val="002E2921"/>
    <w:rsid w:val="002E5F80"/>
    <w:rsid w:val="002E620E"/>
    <w:rsid w:val="002F1373"/>
    <w:rsid w:val="002F3733"/>
    <w:rsid w:val="002F403D"/>
    <w:rsid w:val="002F5704"/>
    <w:rsid w:val="002F5F02"/>
    <w:rsid w:val="002F7D39"/>
    <w:rsid w:val="00305B6A"/>
    <w:rsid w:val="00306DE2"/>
    <w:rsid w:val="00307612"/>
    <w:rsid w:val="00307B60"/>
    <w:rsid w:val="00311928"/>
    <w:rsid w:val="00320CE0"/>
    <w:rsid w:val="00323E1F"/>
    <w:rsid w:val="00330462"/>
    <w:rsid w:val="00331103"/>
    <w:rsid w:val="0033155A"/>
    <w:rsid w:val="0033399C"/>
    <w:rsid w:val="00334658"/>
    <w:rsid w:val="0033580B"/>
    <w:rsid w:val="003376BC"/>
    <w:rsid w:val="00337E71"/>
    <w:rsid w:val="00345CC1"/>
    <w:rsid w:val="00346958"/>
    <w:rsid w:val="003500C4"/>
    <w:rsid w:val="00352D77"/>
    <w:rsid w:val="00352E7E"/>
    <w:rsid w:val="00353042"/>
    <w:rsid w:val="003535C0"/>
    <w:rsid w:val="00355223"/>
    <w:rsid w:val="00355EBA"/>
    <w:rsid w:val="0036323F"/>
    <w:rsid w:val="003659B6"/>
    <w:rsid w:val="00367A75"/>
    <w:rsid w:val="00374442"/>
    <w:rsid w:val="00375180"/>
    <w:rsid w:val="00375447"/>
    <w:rsid w:val="0037718B"/>
    <w:rsid w:val="003815CA"/>
    <w:rsid w:val="003832CD"/>
    <w:rsid w:val="00383CD4"/>
    <w:rsid w:val="003923E0"/>
    <w:rsid w:val="00394C81"/>
    <w:rsid w:val="00395ED7"/>
    <w:rsid w:val="003962C6"/>
    <w:rsid w:val="003973D8"/>
    <w:rsid w:val="003A06F2"/>
    <w:rsid w:val="003A0E75"/>
    <w:rsid w:val="003A29DB"/>
    <w:rsid w:val="003A3E7D"/>
    <w:rsid w:val="003A425A"/>
    <w:rsid w:val="003B2E67"/>
    <w:rsid w:val="003B4AB7"/>
    <w:rsid w:val="003C2201"/>
    <w:rsid w:val="003C6259"/>
    <w:rsid w:val="003C7118"/>
    <w:rsid w:val="003C7E4A"/>
    <w:rsid w:val="003D0A0D"/>
    <w:rsid w:val="003D17A8"/>
    <w:rsid w:val="003D4485"/>
    <w:rsid w:val="003E5B88"/>
    <w:rsid w:val="003E7E25"/>
    <w:rsid w:val="003F3AC8"/>
    <w:rsid w:val="003F5F74"/>
    <w:rsid w:val="004001CB"/>
    <w:rsid w:val="0040282D"/>
    <w:rsid w:val="0040571C"/>
    <w:rsid w:val="0041229A"/>
    <w:rsid w:val="0041355D"/>
    <w:rsid w:val="00414F46"/>
    <w:rsid w:val="004172C3"/>
    <w:rsid w:val="00427C7F"/>
    <w:rsid w:val="004319E3"/>
    <w:rsid w:val="0043314B"/>
    <w:rsid w:val="0043546E"/>
    <w:rsid w:val="00442FA1"/>
    <w:rsid w:val="00446BF4"/>
    <w:rsid w:val="00452543"/>
    <w:rsid w:val="00452EA8"/>
    <w:rsid w:val="004577EA"/>
    <w:rsid w:val="004601A6"/>
    <w:rsid w:val="00460754"/>
    <w:rsid w:val="00461BA5"/>
    <w:rsid w:val="0046357A"/>
    <w:rsid w:val="00463B02"/>
    <w:rsid w:val="004647C2"/>
    <w:rsid w:val="00465C01"/>
    <w:rsid w:val="004673AB"/>
    <w:rsid w:val="00467E20"/>
    <w:rsid w:val="00471FB8"/>
    <w:rsid w:val="0047247C"/>
    <w:rsid w:val="0047398F"/>
    <w:rsid w:val="00473E1B"/>
    <w:rsid w:val="00475D81"/>
    <w:rsid w:val="00476451"/>
    <w:rsid w:val="00477199"/>
    <w:rsid w:val="00477939"/>
    <w:rsid w:val="00477947"/>
    <w:rsid w:val="00480720"/>
    <w:rsid w:val="00481884"/>
    <w:rsid w:val="004858B8"/>
    <w:rsid w:val="00486AF7"/>
    <w:rsid w:val="004902D1"/>
    <w:rsid w:val="00490D27"/>
    <w:rsid w:val="00492F96"/>
    <w:rsid w:val="00494771"/>
    <w:rsid w:val="00497D76"/>
    <w:rsid w:val="004A107A"/>
    <w:rsid w:val="004A14DF"/>
    <w:rsid w:val="004A7A55"/>
    <w:rsid w:val="004B2EA9"/>
    <w:rsid w:val="004B69BC"/>
    <w:rsid w:val="004C181A"/>
    <w:rsid w:val="004C2329"/>
    <w:rsid w:val="004C2787"/>
    <w:rsid w:val="004C6D9F"/>
    <w:rsid w:val="004C70DF"/>
    <w:rsid w:val="004D511B"/>
    <w:rsid w:val="004D678E"/>
    <w:rsid w:val="004E01A5"/>
    <w:rsid w:val="004E6A9D"/>
    <w:rsid w:val="004F14E1"/>
    <w:rsid w:val="004F1C73"/>
    <w:rsid w:val="004F1D66"/>
    <w:rsid w:val="004F7009"/>
    <w:rsid w:val="004F7EB7"/>
    <w:rsid w:val="00501EA9"/>
    <w:rsid w:val="00502CE8"/>
    <w:rsid w:val="00507EB2"/>
    <w:rsid w:val="00510081"/>
    <w:rsid w:val="00514573"/>
    <w:rsid w:val="00517898"/>
    <w:rsid w:val="005224C2"/>
    <w:rsid w:val="005256D8"/>
    <w:rsid w:val="005362AD"/>
    <w:rsid w:val="0054010B"/>
    <w:rsid w:val="0054034E"/>
    <w:rsid w:val="005417E5"/>
    <w:rsid w:val="00541898"/>
    <w:rsid w:val="00541EAD"/>
    <w:rsid w:val="005441A8"/>
    <w:rsid w:val="00544258"/>
    <w:rsid w:val="00544B1A"/>
    <w:rsid w:val="00546E95"/>
    <w:rsid w:val="00552B73"/>
    <w:rsid w:val="00554919"/>
    <w:rsid w:val="00554D14"/>
    <w:rsid w:val="00557873"/>
    <w:rsid w:val="00565E3E"/>
    <w:rsid w:val="00567FF6"/>
    <w:rsid w:val="00570EDE"/>
    <w:rsid w:val="005735C9"/>
    <w:rsid w:val="00573A08"/>
    <w:rsid w:val="005746FD"/>
    <w:rsid w:val="0057488B"/>
    <w:rsid w:val="00575025"/>
    <w:rsid w:val="00576B20"/>
    <w:rsid w:val="00577072"/>
    <w:rsid w:val="0057773E"/>
    <w:rsid w:val="0058308D"/>
    <w:rsid w:val="00583E8A"/>
    <w:rsid w:val="005869FE"/>
    <w:rsid w:val="00594172"/>
    <w:rsid w:val="005A126E"/>
    <w:rsid w:val="005A1EE5"/>
    <w:rsid w:val="005A223B"/>
    <w:rsid w:val="005A25EC"/>
    <w:rsid w:val="005A3A64"/>
    <w:rsid w:val="005A3C19"/>
    <w:rsid w:val="005B137E"/>
    <w:rsid w:val="005B15E9"/>
    <w:rsid w:val="005B5787"/>
    <w:rsid w:val="005C18D4"/>
    <w:rsid w:val="005C22AD"/>
    <w:rsid w:val="005C328D"/>
    <w:rsid w:val="005C4CB9"/>
    <w:rsid w:val="005C67CE"/>
    <w:rsid w:val="005C6DB9"/>
    <w:rsid w:val="005C771C"/>
    <w:rsid w:val="005D0B72"/>
    <w:rsid w:val="005D1CAE"/>
    <w:rsid w:val="005D1EE8"/>
    <w:rsid w:val="005D2420"/>
    <w:rsid w:val="005D48CD"/>
    <w:rsid w:val="005D4DF8"/>
    <w:rsid w:val="005E049F"/>
    <w:rsid w:val="005E1CBC"/>
    <w:rsid w:val="005E290F"/>
    <w:rsid w:val="005E5648"/>
    <w:rsid w:val="005E7D3C"/>
    <w:rsid w:val="005F13AF"/>
    <w:rsid w:val="005F196A"/>
    <w:rsid w:val="005F1B15"/>
    <w:rsid w:val="005F1C4E"/>
    <w:rsid w:val="005F269E"/>
    <w:rsid w:val="005F465A"/>
    <w:rsid w:val="005F6C30"/>
    <w:rsid w:val="005F6E54"/>
    <w:rsid w:val="0060192E"/>
    <w:rsid w:val="00602236"/>
    <w:rsid w:val="0060559E"/>
    <w:rsid w:val="006101F3"/>
    <w:rsid w:val="00611786"/>
    <w:rsid w:val="0061589F"/>
    <w:rsid w:val="00615AE2"/>
    <w:rsid w:val="006220BB"/>
    <w:rsid w:val="006227FD"/>
    <w:rsid w:val="00624356"/>
    <w:rsid w:val="00625464"/>
    <w:rsid w:val="0063145A"/>
    <w:rsid w:val="006314E4"/>
    <w:rsid w:val="00635039"/>
    <w:rsid w:val="0063637C"/>
    <w:rsid w:val="00641974"/>
    <w:rsid w:val="00642602"/>
    <w:rsid w:val="00645D85"/>
    <w:rsid w:val="0065168C"/>
    <w:rsid w:val="00653804"/>
    <w:rsid w:val="006538B1"/>
    <w:rsid w:val="00654F4E"/>
    <w:rsid w:val="0065759E"/>
    <w:rsid w:val="0065771B"/>
    <w:rsid w:val="00657D5C"/>
    <w:rsid w:val="00661C2E"/>
    <w:rsid w:val="00667EF3"/>
    <w:rsid w:val="00670B86"/>
    <w:rsid w:val="00671958"/>
    <w:rsid w:val="006735A2"/>
    <w:rsid w:val="0067387F"/>
    <w:rsid w:val="00674853"/>
    <w:rsid w:val="006767B3"/>
    <w:rsid w:val="00677C31"/>
    <w:rsid w:val="00677D0E"/>
    <w:rsid w:val="006847FA"/>
    <w:rsid w:val="00685A8F"/>
    <w:rsid w:val="006862CC"/>
    <w:rsid w:val="006902DB"/>
    <w:rsid w:val="00693301"/>
    <w:rsid w:val="00693B31"/>
    <w:rsid w:val="00697DB4"/>
    <w:rsid w:val="006A1F59"/>
    <w:rsid w:val="006A2D31"/>
    <w:rsid w:val="006A38F6"/>
    <w:rsid w:val="006A465C"/>
    <w:rsid w:val="006B362F"/>
    <w:rsid w:val="006B537F"/>
    <w:rsid w:val="006B63AE"/>
    <w:rsid w:val="006B799F"/>
    <w:rsid w:val="006C06DE"/>
    <w:rsid w:val="006C0B7C"/>
    <w:rsid w:val="006C6908"/>
    <w:rsid w:val="006D5C57"/>
    <w:rsid w:val="006D63AA"/>
    <w:rsid w:val="006D6BB9"/>
    <w:rsid w:val="006E1565"/>
    <w:rsid w:val="006E5118"/>
    <w:rsid w:val="006E55BD"/>
    <w:rsid w:val="006E72B5"/>
    <w:rsid w:val="006F154C"/>
    <w:rsid w:val="006F1674"/>
    <w:rsid w:val="006F1702"/>
    <w:rsid w:val="006F2129"/>
    <w:rsid w:val="006F3F5C"/>
    <w:rsid w:val="006F5285"/>
    <w:rsid w:val="006F588B"/>
    <w:rsid w:val="00700291"/>
    <w:rsid w:val="0070123A"/>
    <w:rsid w:val="00702661"/>
    <w:rsid w:val="00704159"/>
    <w:rsid w:val="007046BC"/>
    <w:rsid w:val="00704A5B"/>
    <w:rsid w:val="00705119"/>
    <w:rsid w:val="00711012"/>
    <w:rsid w:val="007111D7"/>
    <w:rsid w:val="00715E7B"/>
    <w:rsid w:val="0072036C"/>
    <w:rsid w:val="00720E26"/>
    <w:rsid w:val="00730691"/>
    <w:rsid w:val="00731065"/>
    <w:rsid w:val="00731C23"/>
    <w:rsid w:val="00732E01"/>
    <w:rsid w:val="00733C53"/>
    <w:rsid w:val="0073649E"/>
    <w:rsid w:val="007437E9"/>
    <w:rsid w:val="007448B9"/>
    <w:rsid w:val="00746066"/>
    <w:rsid w:val="007465B8"/>
    <w:rsid w:val="00747E10"/>
    <w:rsid w:val="007563A8"/>
    <w:rsid w:val="00762A0F"/>
    <w:rsid w:val="00762AE7"/>
    <w:rsid w:val="00762B3E"/>
    <w:rsid w:val="00766DE1"/>
    <w:rsid w:val="0077406A"/>
    <w:rsid w:val="0077772C"/>
    <w:rsid w:val="00783E75"/>
    <w:rsid w:val="00791795"/>
    <w:rsid w:val="007923CE"/>
    <w:rsid w:val="00793A69"/>
    <w:rsid w:val="007955D4"/>
    <w:rsid w:val="007A010E"/>
    <w:rsid w:val="007A054F"/>
    <w:rsid w:val="007A209C"/>
    <w:rsid w:val="007A3FC7"/>
    <w:rsid w:val="007A5665"/>
    <w:rsid w:val="007B003A"/>
    <w:rsid w:val="007B076A"/>
    <w:rsid w:val="007B0B9F"/>
    <w:rsid w:val="007B33A0"/>
    <w:rsid w:val="007B4893"/>
    <w:rsid w:val="007B61B3"/>
    <w:rsid w:val="007C056F"/>
    <w:rsid w:val="007C2E89"/>
    <w:rsid w:val="007C32ED"/>
    <w:rsid w:val="007C3A3B"/>
    <w:rsid w:val="007C4348"/>
    <w:rsid w:val="007C4956"/>
    <w:rsid w:val="007C4A10"/>
    <w:rsid w:val="007C4DDA"/>
    <w:rsid w:val="007D0CEA"/>
    <w:rsid w:val="007D1032"/>
    <w:rsid w:val="007D5D1D"/>
    <w:rsid w:val="007D6D0E"/>
    <w:rsid w:val="007E5416"/>
    <w:rsid w:val="007E5FA4"/>
    <w:rsid w:val="007F0EDE"/>
    <w:rsid w:val="007F5E33"/>
    <w:rsid w:val="007F62AA"/>
    <w:rsid w:val="007F77C3"/>
    <w:rsid w:val="008022D0"/>
    <w:rsid w:val="00807D1C"/>
    <w:rsid w:val="0081448D"/>
    <w:rsid w:val="00814E7D"/>
    <w:rsid w:val="0081591E"/>
    <w:rsid w:val="00817980"/>
    <w:rsid w:val="00821B3B"/>
    <w:rsid w:val="00822712"/>
    <w:rsid w:val="0082327B"/>
    <w:rsid w:val="008250A5"/>
    <w:rsid w:val="00825FBF"/>
    <w:rsid w:val="00827FF4"/>
    <w:rsid w:val="008304A4"/>
    <w:rsid w:val="00833726"/>
    <w:rsid w:val="00833D58"/>
    <w:rsid w:val="00834D7A"/>
    <w:rsid w:val="0083649F"/>
    <w:rsid w:val="008364A9"/>
    <w:rsid w:val="0083701E"/>
    <w:rsid w:val="00840D47"/>
    <w:rsid w:val="00842AB0"/>
    <w:rsid w:val="008431A4"/>
    <w:rsid w:val="00846E77"/>
    <w:rsid w:val="00847E44"/>
    <w:rsid w:val="00854477"/>
    <w:rsid w:val="008557FB"/>
    <w:rsid w:val="0085650C"/>
    <w:rsid w:val="008602E9"/>
    <w:rsid w:val="008614B9"/>
    <w:rsid w:val="00862356"/>
    <w:rsid w:val="008628DE"/>
    <w:rsid w:val="00864164"/>
    <w:rsid w:val="0086423F"/>
    <w:rsid w:val="00867198"/>
    <w:rsid w:val="00867431"/>
    <w:rsid w:val="008769E2"/>
    <w:rsid w:val="00885833"/>
    <w:rsid w:val="00885EC1"/>
    <w:rsid w:val="00886DFC"/>
    <w:rsid w:val="008930DC"/>
    <w:rsid w:val="008A4861"/>
    <w:rsid w:val="008A5139"/>
    <w:rsid w:val="008A6F40"/>
    <w:rsid w:val="008B05AD"/>
    <w:rsid w:val="008B0981"/>
    <w:rsid w:val="008B23B9"/>
    <w:rsid w:val="008B2588"/>
    <w:rsid w:val="008B4931"/>
    <w:rsid w:val="008B69EF"/>
    <w:rsid w:val="008C00EA"/>
    <w:rsid w:val="008C07B8"/>
    <w:rsid w:val="008C20C6"/>
    <w:rsid w:val="008C33C7"/>
    <w:rsid w:val="008C4490"/>
    <w:rsid w:val="008C6778"/>
    <w:rsid w:val="008C6A71"/>
    <w:rsid w:val="008D2EE4"/>
    <w:rsid w:val="008D38B8"/>
    <w:rsid w:val="008E109D"/>
    <w:rsid w:val="008E23C7"/>
    <w:rsid w:val="008E2676"/>
    <w:rsid w:val="008E3D85"/>
    <w:rsid w:val="008E43AC"/>
    <w:rsid w:val="008E49CA"/>
    <w:rsid w:val="008E4A85"/>
    <w:rsid w:val="008E5300"/>
    <w:rsid w:val="008E55F6"/>
    <w:rsid w:val="008E6DEA"/>
    <w:rsid w:val="008F0874"/>
    <w:rsid w:val="008F2758"/>
    <w:rsid w:val="008F4B22"/>
    <w:rsid w:val="00900AC7"/>
    <w:rsid w:val="00902166"/>
    <w:rsid w:val="009025D7"/>
    <w:rsid w:val="00903A09"/>
    <w:rsid w:val="00904952"/>
    <w:rsid w:val="009059CE"/>
    <w:rsid w:val="00906316"/>
    <w:rsid w:val="009121A7"/>
    <w:rsid w:val="00915AB6"/>
    <w:rsid w:val="00916D46"/>
    <w:rsid w:val="00921694"/>
    <w:rsid w:val="0092494F"/>
    <w:rsid w:val="00924DBF"/>
    <w:rsid w:val="00926720"/>
    <w:rsid w:val="00926794"/>
    <w:rsid w:val="00941225"/>
    <w:rsid w:val="00950483"/>
    <w:rsid w:val="00951111"/>
    <w:rsid w:val="0095397C"/>
    <w:rsid w:val="00954AC7"/>
    <w:rsid w:val="00963647"/>
    <w:rsid w:val="0096507E"/>
    <w:rsid w:val="00966F56"/>
    <w:rsid w:val="00967205"/>
    <w:rsid w:val="00970C06"/>
    <w:rsid w:val="00972F4D"/>
    <w:rsid w:val="00976E29"/>
    <w:rsid w:val="009778F2"/>
    <w:rsid w:val="00977DCA"/>
    <w:rsid w:val="00980088"/>
    <w:rsid w:val="00980630"/>
    <w:rsid w:val="00986559"/>
    <w:rsid w:val="00991515"/>
    <w:rsid w:val="00992E70"/>
    <w:rsid w:val="00995621"/>
    <w:rsid w:val="00995681"/>
    <w:rsid w:val="00996993"/>
    <w:rsid w:val="00996EF0"/>
    <w:rsid w:val="00997B38"/>
    <w:rsid w:val="009A0B99"/>
    <w:rsid w:val="009A1F5A"/>
    <w:rsid w:val="009A2B5F"/>
    <w:rsid w:val="009A38F1"/>
    <w:rsid w:val="009A6449"/>
    <w:rsid w:val="009A78E8"/>
    <w:rsid w:val="009B2EB5"/>
    <w:rsid w:val="009B5E23"/>
    <w:rsid w:val="009C01B4"/>
    <w:rsid w:val="009C0603"/>
    <w:rsid w:val="009C7010"/>
    <w:rsid w:val="009D53C0"/>
    <w:rsid w:val="009D5785"/>
    <w:rsid w:val="009D6C1B"/>
    <w:rsid w:val="009D6D27"/>
    <w:rsid w:val="009D7C76"/>
    <w:rsid w:val="009E5A05"/>
    <w:rsid w:val="009E5A98"/>
    <w:rsid w:val="009E77B4"/>
    <w:rsid w:val="009F06B6"/>
    <w:rsid w:val="009F24C4"/>
    <w:rsid w:val="009F6D22"/>
    <w:rsid w:val="00A006B8"/>
    <w:rsid w:val="00A00AA0"/>
    <w:rsid w:val="00A013BA"/>
    <w:rsid w:val="00A021D9"/>
    <w:rsid w:val="00A0269A"/>
    <w:rsid w:val="00A02E0F"/>
    <w:rsid w:val="00A03576"/>
    <w:rsid w:val="00A03EA8"/>
    <w:rsid w:val="00A04800"/>
    <w:rsid w:val="00A1042B"/>
    <w:rsid w:val="00A11273"/>
    <w:rsid w:val="00A149A5"/>
    <w:rsid w:val="00A20698"/>
    <w:rsid w:val="00A20CAB"/>
    <w:rsid w:val="00A22F1F"/>
    <w:rsid w:val="00A252DF"/>
    <w:rsid w:val="00A2556A"/>
    <w:rsid w:val="00A3165A"/>
    <w:rsid w:val="00A346B1"/>
    <w:rsid w:val="00A364BE"/>
    <w:rsid w:val="00A41184"/>
    <w:rsid w:val="00A43026"/>
    <w:rsid w:val="00A454F2"/>
    <w:rsid w:val="00A51FEF"/>
    <w:rsid w:val="00A53D1E"/>
    <w:rsid w:val="00A6003A"/>
    <w:rsid w:val="00A61688"/>
    <w:rsid w:val="00A627B0"/>
    <w:rsid w:val="00A6305A"/>
    <w:rsid w:val="00A67319"/>
    <w:rsid w:val="00A67804"/>
    <w:rsid w:val="00A70530"/>
    <w:rsid w:val="00A73DB8"/>
    <w:rsid w:val="00A80657"/>
    <w:rsid w:val="00A8123C"/>
    <w:rsid w:val="00A81392"/>
    <w:rsid w:val="00A825BA"/>
    <w:rsid w:val="00A83623"/>
    <w:rsid w:val="00A8497F"/>
    <w:rsid w:val="00A87D49"/>
    <w:rsid w:val="00A9290B"/>
    <w:rsid w:val="00A92B05"/>
    <w:rsid w:val="00AA0379"/>
    <w:rsid w:val="00AA2855"/>
    <w:rsid w:val="00AA4862"/>
    <w:rsid w:val="00AA48E0"/>
    <w:rsid w:val="00AA5DC6"/>
    <w:rsid w:val="00AA6434"/>
    <w:rsid w:val="00AA7365"/>
    <w:rsid w:val="00AB038A"/>
    <w:rsid w:val="00AB10C4"/>
    <w:rsid w:val="00AB13F5"/>
    <w:rsid w:val="00AB5032"/>
    <w:rsid w:val="00AB5035"/>
    <w:rsid w:val="00AB5C31"/>
    <w:rsid w:val="00AC37A2"/>
    <w:rsid w:val="00AC4DCB"/>
    <w:rsid w:val="00AC78FC"/>
    <w:rsid w:val="00AD0777"/>
    <w:rsid w:val="00AD363C"/>
    <w:rsid w:val="00AD4A43"/>
    <w:rsid w:val="00AD58B7"/>
    <w:rsid w:val="00AD6B4F"/>
    <w:rsid w:val="00AD7C54"/>
    <w:rsid w:val="00AE0351"/>
    <w:rsid w:val="00AE1782"/>
    <w:rsid w:val="00AE1888"/>
    <w:rsid w:val="00AE2AA9"/>
    <w:rsid w:val="00AE6A44"/>
    <w:rsid w:val="00AF077D"/>
    <w:rsid w:val="00AF0FBC"/>
    <w:rsid w:val="00AF617E"/>
    <w:rsid w:val="00AF6CEA"/>
    <w:rsid w:val="00B01298"/>
    <w:rsid w:val="00B02E5D"/>
    <w:rsid w:val="00B10FBC"/>
    <w:rsid w:val="00B115D6"/>
    <w:rsid w:val="00B145B0"/>
    <w:rsid w:val="00B15E8F"/>
    <w:rsid w:val="00B16B5C"/>
    <w:rsid w:val="00B20EF5"/>
    <w:rsid w:val="00B214CF"/>
    <w:rsid w:val="00B2187C"/>
    <w:rsid w:val="00B219E2"/>
    <w:rsid w:val="00B245BC"/>
    <w:rsid w:val="00B275F0"/>
    <w:rsid w:val="00B27EA4"/>
    <w:rsid w:val="00B40D72"/>
    <w:rsid w:val="00B436D4"/>
    <w:rsid w:val="00B445AF"/>
    <w:rsid w:val="00B4546A"/>
    <w:rsid w:val="00B4750A"/>
    <w:rsid w:val="00B55B75"/>
    <w:rsid w:val="00B60E0A"/>
    <w:rsid w:val="00B61DA9"/>
    <w:rsid w:val="00B63DFC"/>
    <w:rsid w:val="00B64743"/>
    <w:rsid w:val="00B654B9"/>
    <w:rsid w:val="00B663C6"/>
    <w:rsid w:val="00B7158F"/>
    <w:rsid w:val="00B73465"/>
    <w:rsid w:val="00B73C63"/>
    <w:rsid w:val="00B756D2"/>
    <w:rsid w:val="00B75F8E"/>
    <w:rsid w:val="00B76D4E"/>
    <w:rsid w:val="00B8031D"/>
    <w:rsid w:val="00B815FE"/>
    <w:rsid w:val="00B82565"/>
    <w:rsid w:val="00B85313"/>
    <w:rsid w:val="00B870BC"/>
    <w:rsid w:val="00B87F41"/>
    <w:rsid w:val="00B9002F"/>
    <w:rsid w:val="00B91DB8"/>
    <w:rsid w:val="00B9348C"/>
    <w:rsid w:val="00B96CBC"/>
    <w:rsid w:val="00BA2EB1"/>
    <w:rsid w:val="00BA4B8F"/>
    <w:rsid w:val="00BA5646"/>
    <w:rsid w:val="00BA630A"/>
    <w:rsid w:val="00BA6EDB"/>
    <w:rsid w:val="00BB373C"/>
    <w:rsid w:val="00BB69F1"/>
    <w:rsid w:val="00BB7D94"/>
    <w:rsid w:val="00BC422A"/>
    <w:rsid w:val="00BC54F0"/>
    <w:rsid w:val="00BC7DCA"/>
    <w:rsid w:val="00BD019A"/>
    <w:rsid w:val="00BD4EEF"/>
    <w:rsid w:val="00BD5F00"/>
    <w:rsid w:val="00BD6D1C"/>
    <w:rsid w:val="00BD7BBC"/>
    <w:rsid w:val="00BE2C65"/>
    <w:rsid w:val="00BE744A"/>
    <w:rsid w:val="00BF0B7B"/>
    <w:rsid w:val="00BF333B"/>
    <w:rsid w:val="00BF3E17"/>
    <w:rsid w:val="00BF7BA0"/>
    <w:rsid w:val="00C00F42"/>
    <w:rsid w:val="00C041B0"/>
    <w:rsid w:val="00C05105"/>
    <w:rsid w:val="00C06A6A"/>
    <w:rsid w:val="00C104A9"/>
    <w:rsid w:val="00C10840"/>
    <w:rsid w:val="00C121CA"/>
    <w:rsid w:val="00C127AE"/>
    <w:rsid w:val="00C12B79"/>
    <w:rsid w:val="00C136CB"/>
    <w:rsid w:val="00C212DB"/>
    <w:rsid w:val="00C2339C"/>
    <w:rsid w:val="00C23929"/>
    <w:rsid w:val="00C24DB2"/>
    <w:rsid w:val="00C2618A"/>
    <w:rsid w:val="00C30696"/>
    <w:rsid w:val="00C31392"/>
    <w:rsid w:val="00C3142F"/>
    <w:rsid w:val="00C33490"/>
    <w:rsid w:val="00C33CFC"/>
    <w:rsid w:val="00C35003"/>
    <w:rsid w:val="00C40849"/>
    <w:rsid w:val="00C40A3F"/>
    <w:rsid w:val="00C40DF9"/>
    <w:rsid w:val="00C40E62"/>
    <w:rsid w:val="00C453EE"/>
    <w:rsid w:val="00C51279"/>
    <w:rsid w:val="00C548EB"/>
    <w:rsid w:val="00C600FE"/>
    <w:rsid w:val="00C64A95"/>
    <w:rsid w:val="00C73D0F"/>
    <w:rsid w:val="00C81865"/>
    <w:rsid w:val="00C824E3"/>
    <w:rsid w:val="00C82A0C"/>
    <w:rsid w:val="00C82F97"/>
    <w:rsid w:val="00C86E2B"/>
    <w:rsid w:val="00C93733"/>
    <w:rsid w:val="00C963D3"/>
    <w:rsid w:val="00C97312"/>
    <w:rsid w:val="00CA268E"/>
    <w:rsid w:val="00CA34E8"/>
    <w:rsid w:val="00CA36C7"/>
    <w:rsid w:val="00CA3BF4"/>
    <w:rsid w:val="00CA69F7"/>
    <w:rsid w:val="00CB2F87"/>
    <w:rsid w:val="00CB4E5D"/>
    <w:rsid w:val="00CC2266"/>
    <w:rsid w:val="00CC2C0F"/>
    <w:rsid w:val="00CC3406"/>
    <w:rsid w:val="00CC6FCC"/>
    <w:rsid w:val="00CD02D8"/>
    <w:rsid w:val="00CD26F2"/>
    <w:rsid w:val="00CE0FE6"/>
    <w:rsid w:val="00CE6C08"/>
    <w:rsid w:val="00CF012D"/>
    <w:rsid w:val="00CF0669"/>
    <w:rsid w:val="00CF19E1"/>
    <w:rsid w:val="00CF23C5"/>
    <w:rsid w:val="00CF2B13"/>
    <w:rsid w:val="00CF43EA"/>
    <w:rsid w:val="00D01E96"/>
    <w:rsid w:val="00D02CFD"/>
    <w:rsid w:val="00D02EAB"/>
    <w:rsid w:val="00D05C21"/>
    <w:rsid w:val="00D0627E"/>
    <w:rsid w:val="00D108A7"/>
    <w:rsid w:val="00D12FAD"/>
    <w:rsid w:val="00D1301F"/>
    <w:rsid w:val="00D138DC"/>
    <w:rsid w:val="00D209BC"/>
    <w:rsid w:val="00D20A8A"/>
    <w:rsid w:val="00D21091"/>
    <w:rsid w:val="00D21F73"/>
    <w:rsid w:val="00D23497"/>
    <w:rsid w:val="00D23954"/>
    <w:rsid w:val="00D33095"/>
    <w:rsid w:val="00D3364F"/>
    <w:rsid w:val="00D33900"/>
    <w:rsid w:val="00D3457E"/>
    <w:rsid w:val="00D35511"/>
    <w:rsid w:val="00D3580D"/>
    <w:rsid w:val="00D36FD3"/>
    <w:rsid w:val="00D429D0"/>
    <w:rsid w:val="00D43C4A"/>
    <w:rsid w:val="00D450C2"/>
    <w:rsid w:val="00D46E02"/>
    <w:rsid w:val="00D47EB5"/>
    <w:rsid w:val="00D60699"/>
    <w:rsid w:val="00D626EE"/>
    <w:rsid w:val="00D6363E"/>
    <w:rsid w:val="00D64597"/>
    <w:rsid w:val="00D71395"/>
    <w:rsid w:val="00D71481"/>
    <w:rsid w:val="00D734BB"/>
    <w:rsid w:val="00D75C29"/>
    <w:rsid w:val="00D75C77"/>
    <w:rsid w:val="00D812FE"/>
    <w:rsid w:val="00D81466"/>
    <w:rsid w:val="00D824E3"/>
    <w:rsid w:val="00D82C27"/>
    <w:rsid w:val="00D87BC5"/>
    <w:rsid w:val="00D925C5"/>
    <w:rsid w:val="00D93BF3"/>
    <w:rsid w:val="00D97073"/>
    <w:rsid w:val="00DA1A33"/>
    <w:rsid w:val="00DA2524"/>
    <w:rsid w:val="00DA37BE"/>
    <w:rsid w:val="00DB2E7D"/>
    <w:rsid w:val="00DB7710"/>
    <w:rsid w:val="00DC0373"/>
    <w:rsid w:val="00DC2E08"/>
    <w:rsid w:val="00DC6867"/>
    <w:rsid w:val="00DC6C63"/>
    <w:rsid w:val="00DD5616"/>
    <w:rsid w:val="00DD5C3F"/>
    <w:rsid w:val="00DD6357"/>
    <w:rsid w:val="00DD7519"/>
    <w:rsid w:val="00DE408F"/>
    <w:rsid w:val="00DE4EA9"/>
    <w:rsid w:val="00DE5661"/>
    <w:rsid w:val="00DF0211"/>
    <w:rsid w:val="00DF7955"/>
    <w:rsid w:val="00DF7A20"/>
    <w:rsid w:val="00E010A1"/>
    <w:rsid w:val="00E017EF"/>
    <w:rsid w:val="00E04F07"/>
    <w:rsid w:val="00E0669E"/>
    <w:rsid w:val="00E102ED"/>
    <w:rsid w:val="00E1199F"/>
    <w:rsid w:val="00E12420"/>
    <w:rsid w:val="00E20995"/>
    <w:rsid w:val="00E216BB"/>
    <w:rsid w:val="00E26A4B"/>
    <w:rsid w:val="00E30648"/>
    <w:rsid w:val="00E30A33"/>
    <w:rsid w:val="00E30AA0"/>
    <w:rsid w:val="00E34BA1"/>
    <w:rsid w:val="00E34D18"/>
    <w:rsid w:val="00E35549"/>
    <w:rsid w:val="00E40B9E"/>
    <w:rsid w:val="00E41E90"/>
    <w:rsid w:val="00E4245E"/>
    <w:rsid w:val="00E42792"/>
    <w:rsid w:val="00E4301E"/>
    <w:rsid w:val="00E4679A"/>
    <w:rsid w:val="00E47367"/>
    <w:rsid w:val="00E51ECB"/>
    <w:rsid w:val="00E54D24"/>
    <w:rsid w:val="00E55096"/>
    <w:rsid w:val="00E577AF"/>
    <w:rsid w:val="00E577CB"/>
    <w:rsid w:val="00E57FB9"/>
    <w:rsid w:val="00E6295C"/>
    <w:rsid w:val="00E62E81"/>
    <w:rsid w:val="00E67627"/>
    <w:rsid w:val="00E716E8"/>
    <w:rsid w:val="00E73C39"/>
    <w:rsid w:val="00E740B8"/>
    <w:rsid w:val="00E75151"/>
    <w:rsid w:val="00E80C45"/>
    <w:rsid w:val="00E80E7E"/>
    <w:rsid w:val="00E85734"/>
    <w:rsid w:val="00E86A0A"/>
    <w:rsid w:val="00E90D64"/>
    <w:rsid w:val="00E90F62"/>
    <w:rsid w:val="00E91818"/>
    <w:rsid w:val="00E92341"/>
    <w:rsid w:val="00E92ADB"/>
    <w:rsid w:val="00E9345E"/>
    <w:rsid w:val="00EA5271"/>
    <w:rsid w:val="00EA5ACC"/>
    <w:rsid w:val="00EB461D"/>
    <w:rsid w:val="00EB49A4"/>
    <w:rsid w:val="00EC1621"/>
    <w:rsid w:val="00ED1949"/>
    <w:rsid w:val="00ED1D41"/>
    <w:rsid w:val="00ED1E93"/>
    <w:rsid w:val="00ED2E1C"/>
    <w:rsid w:val="00ED428A"/>
    <w:rsid w:val="00ED671E"/>
    <w:rsid w:val="00EE379E"/>
    <w:rsid w:val="00EE4739"/>
    <w:rsid w:val="00EE482B"/>
    <w:rsid w:val="00EE5AA1"/>
    <w:rsid w:val="00EE6399"/>
    <w:rsid w:val="00EF3B27"/>
    <w:rsid w:val="00EF410B"/>
    <w:rsid w:val="00EF708F"/>
    <w:rsid w:val="00F03B63"/>
    <w:rsid w:val="00F14F66"/>
    <w:rsid w:val="00F16C4A"/>
    <w:rsid w:val="00F16ECB"/>
    <w:rsid w:val="00F23473"/>
    <w:rsid w:val="00F26013"/>
    <w:rsid w:val="00F27878"/>
    <w:rsid w:val="00F339D6"/>
    <w:rsid w:val="00F33F0C"/>
    <w:rsid w:val="00F37456"/>
    <w:rsid w:val="00F41FDA"/>
    <w:rsid w:val="00F45CA9"/>
    <w:rsid w:val="00F46CB8"/>
    <w:rsid w:val="00F47949"/>
    <w:rsid w:val="00F517A9"/>
    <w:rsid w:val="00F528F6"/>
    <w:rsid w:val="00F538A3"/>
    <w:rsid w:val="00F54EDD"/>
    <w:rsid w:val="00F55D8E"/>
    <w:rsid w:val="00F625F4"/>
    <w:rsid w:val="00F630C1"/>
    <w:rsid w:val="00F70E84"/>
    <w:rsid w:val="00F70F0E"/>
    <w:rsid w:val="00F720D6"/>
    <w:rsid w:val="00F735DE"/>
    <w:rsid w:val="00F76C7A"/>
    <w:rsid w:val="00F77D31"/>
    <w:rsid w:val="00F802B0"/>
    <w:rsid w:val="00F81AD5"/>
    <w:rsid w:val="00F82AA2"/>
    <w:rsid w:val="00F8528E"/>
    <w:rsid w:val="00F8543F"/>
    <w:rsid w:val="00F92311"/>
    <w:rsid w:val="00F926D4"/>
    <w:rsid w:val="00F94A5B"/>
    <w:rsid w:val="00FA3019"/>
    <w:rsid w:val="00FA39E0"/>
    <w:rsid w:val="00FA697E"/>
    <w:rsid w:val="00FB1251"/>
    <w:rsid w:val="00FB41E1"/>
    <w:rsid w:val="00FB5BE3"/>
    <w:rsid w:val="00FB5C77"/>
    <w:rsid w:val="00FB7648"/>
    <w:rsid w:val="00FC2739"/>
    <w:rsid w:val="00FC5C05"/>
    <w:rsid w:val="00FD19B3"/>
    <w:rsid w:val="00FD436C"/>
    <w:rsid w:val="00FD5365"/>
    <w:rsid w:val="00FD7478"/>
    <w:rsid w:val="00FE3307"/>
    <w:rsid w:val="00FE3AC9"/>
    <w:rsid w:val="00FE3BC7"/>
    <w:rsid w:val="00FE3CF8"/>
    <w:rsid w:val="00FE42BA"/>
    <w:rsid w:val="00FF2395"/>
    <w:rsid w:val="00FF244C"/>
    <w:rsid w:val="00FF27C4"/>
    <w:rsid w:val="00FF3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F5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F1C4E"/>
    <w:rPr>
      <w:rFonts w:ascii="Tahoma" w:hAnsi="Tahoma" w:cs="Tahoma"/>
      <w:sz w:val="16"/>
      <w:szCs w:val="16"/>
    </w:rPr>
  </w:style>
  <w:style w:type="paragraph" w:customStyle="1" w:styleId="ConsPlusTitle">
    <w:name w:val="ConsPlusTitle"/>
    <w:rsid w:val="007E5FA4"/>
    <w:pPr>
      <w:widowControl w:val="0"/>
      <w:autoSpaceDE w:val="0"/>
      <w:autoSpaceDN w:val="0"/>
      <w:adjustRightInd w:val="0"/>
    </w:pPr>
    <w:rPr>
      <w:rFonts w:ascii="Calibri" w:hAnsi="Calibri" w:cs="Calibri"/>
      <w:b/>
      <w:bCs/>
      <w:sz w:val="22"/>
      <w:szCs w:val="22"/>
    </w:rPr>
  </w:style>
  <w:style w:type="paragraph" w:customStyle="1" w:styleId="1">
    <w:name w:val="Знак1"/>
    <w:basedOn w:val="a"/>
    <w:rsid w:val="002F7D39"/>
    <w:pPr>
      <w:spacing w:before="100" w:beforeAutospacing="1" w:after="100" w:afterAutospacing="1"/>
    </w:pPr>
    <w:rPr>
      <w:rFonts w:ascii="Tahoma" w:hAnsi="Tahoma"/>
      <w:sz w:val="20"/>
      <w:szCs w:val="20"/>
      <w:lang w:val="en-US" w:eastAsia="en-US"/>
    </w:rPr>
  </w:style>
  <w:style w:type="paragraph" w:customStyle="1" w:styleId="a4">
    <w:name w:val="Абзац"/>
    <w:rsid w:val="00702661"/>
    <w:pPr>
      <w:ind w:firstLine="720"/>
      <w:jc w:val="both"/>
    </w:pPr>
    <w:rPr>
      <w:noProof/>
      <w:sz w:val="28"/>
    </w:rPr>
  </w:style>
  <w:style w:type="paragraph" w:customStyle="1" w:styleId="2">
    <w:name w:val="Знак2 Знак Знак Знак Знак Знак Знак Знак Знак Знак Знак Знак Знак Знак Знак Знак"/>
    <w:basedOn w:val="a"/>
    <w:rsid w:val="001614B6"/>
    <w:pPr>
      <w:spacing w:before="100" w:beforeAutospacing="1" w:after="100" w:afterAutospacing="1"/>
    </w:pPr>
    <w:rPr>
      <w:rFonts w:ascii="Tahoma" w:hAnsi="Tahoma" w:cs="Tahoma"/>
      <w:sz w:val="20"/>
      <w:szCs w:val="20"/>
      <w:lang w:val="en-US" w:eastAsia="en-US"/>
    </w:rPr>
  </w:style>
  <w:style w:type="paragraph" w:styleId="a5">
    <w:name w:val="header"/>
    <w:basedOn w:val="a"/>
    <w:link w:val="a6"/>
    <w:uiPriority w:val="99"/>
    <w:rsid w:val="00ED1949"/>
    <w:pPr>
      <w:tabs>
        <w:tab w:val="center" w:pos="4677"/>
        <w:tab w:val="right" w:pos="9355"/>
      </w:tabs>
    </w:pPr>
  </w:style>
  <w:style w:type="character" w:customStyle="1" w:styleId="a6">
    <w:name w:val="Верхний колонтитул Знак"/>
    <w:link w:val="a5"/>
    <w:uiPriority w:val="99"/>
    <w:rsid w:val="00ED1949"/>
    <w:rPr>
      <w:sz w:val="24"/>
      <w:szCs w:val="24"/>
    </w:rPr>
  </w:style>
  <w:style w:type="paragraph" w:styleId="a7">
    <w:name w:val="footer"/>
    <w:basedOn w:val="a"/>
    <w:link w:val="a8"/>
    <w:uiPriority w:val="99"/>
    <w:rsid w:val="00ED1949"/>
    <w:pPr>
      <w:tabs>
        <w:tab w:val="center" w:pos="4677"/>
        <w:tab w:val="right" w:pos="9355"/>
      </w:tabs>
    </w:pPr>
  </w:style>
  <w:style w:type="character" w:customStyle="1" w:styleId="a8">
    <w:name w:val="Нижний колонтитул Знак"/>
    <w:link w:val="a7"/>
    <w:uiPriority w:val="99"/>
    <w:rsid w:val="00ED1949"/>
    <w:rPr>
      <w:sz w:val="24"/>
      <w:szCs w:val="24"/>
    </w:rPr>
  </w:style>
  <w:style w:type="paragraph" w:styleId="a9">
    <w:name w:val="footnote text"/>
    <w:basedOn w:val="a"/>
    <w:link w:val="aa"/>
    <w:rsid w:val="0061589F"/>
    <w:rPr>
      <w:sz w:val="20"/>
      <w:szCs w:val="20"/>
    </w:rPr>
  </w:style>
  <w:style w:type="character" w:customStyle="1" w:styleId="aa">
    <w:name w:val="Текст сноски Знак"/>
    <w:basedOn w:val="a0"/>
    <w:link w:val="a9"/>
    <w:rsid w:val="0061589F"/>
  </w:style>
  <w:style w:type="character" w:styleId="ab">
    <w:name w:val="footnote reference"/>
    <w:rsid w:val="0061589F"/>
    <w:rPr>
      <w:vertAlign w:val="superscript"/>
    </w:rPr>
  </w:style>
  <w:style w:type="paragraph" w:customStyle="1" w:styleId="ConsPlusNormal">
    <w:name w:val="ConsPlusNormal"/>
    <w:link w:val="ConsPlusNormal0"/>
    <w:rsid w:val="00594172"/>
    <w:pPr>
      <w:autoSpaceDE w:val="0"/>
      <w:autoSpaceDN w:val="0"/>
      <w:adjustRightInd w:val="0"/>
    </w:pPr>
    <w:rPr>
      <w:sz w:val="28"/>
      <w:szCs w:val="28"/>
    </w:rPr>
  </w:style>
  <w:style w:type="paragraph" w:styleId="ac">
    <w:name w:val="List Paragraph"/>
    <w:basedOn w:val="a"/>
    <w:uiPriority w:val="34"/>
    <w:qFormat/>
    <w:rsid w:val="00886DFC"/>
    <w:pPr>
      <w:ind w:left="720"/>
      <w:contextualSpacing/>
    </w:pPr>
  </w:style>
  <w:style w:type="paragraph" w:styleId="ad">
    <w:name w:val="caption"/>
    <w:basedOn w:val="a"/>
    <w:next w:val="a"/>
    <w:uiPriority w:val="99"/>
    <w:qFormat/>
    <w:rsid w:val="00A70530"/>
    <w:pPr>
      <w:autoSpaceDE w:val="0"/>
      <w:autoSpaceDN w:val="0"/>
      <w:adjustRightInd w:val="0"/>
      <w:jc w:val="center"/>
    </w:pPr>
    <w:rPr>
      <w:sz w:val="28"/>
      <w:szCs w:val="28"/>
    </w:rPr>
  </w:style>
  <w:style w:type="character" w:customStyle="1" w:styleId="ConsPlusNormal0">
    <w:name w:val="ConsPlusNormal Знак"/>
    <w:basedOn w:val="a0"/>
    <w:link w:val="ConsPlusNormal"/>
    <w:rsid w:val="00B15E8F"/>
    <w:rPr>
      <w:sz w:val="28"/>
      <w:szCs w:val="28"/>
    </w:rPr>
  </w:style>
  <w:style w:type="character" w:styleId="ae">
    <w:name w:val="Hyperlink"/>
    <w:basedOn w:val="a0"/>
    <w:uiPriority w:val="99"/>
    <w:semiHidden/>
    <w:unhideWhenUsed/>
    <w:rsid w:val="005F13AF"/>
    <w:rPr>
      <w:color w:val="0000FF"/>
      <w:u w:val="single"/>
    </w:rPr>
  </w:style>
  <w:style w:type="character" w:customStyle="1" w:styleId="10">
    <w:name w:val="Обычный1"/>
    <w:rsid w:val="00473E1B"/>
    <w:rPr>
      <w:sz w:val="24"/>
    </w:rPr>
  </w:style>
  <w:style w:type="paragraph" w:styleId="af">
    <w:name w:val="Body Text Indent"/>
    <w:basedOn w:val="a"/>
    <w:link w:val="af0"/>
    <w:rsid w:val="00B73465"/>
    <w:pPr>
      <w:spacing w:after="120"/>
      <w:ind w:left="283"/>
    </w:pPr>
    <w:rPr>
      <w:szCs w:val="20"/>
    </w:rPr>
  </w:style>
  <w:style w:type="character" w:customStyle="1" w:styleId="af0">
    <w:name w:val="Основной текст с отступом Знак"/>
    <w:basedOn w:val="a0"/>
    <w:link w:val="af"/>
    <w:rsid w:val="00B7346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F5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F1C4E"/>
    <w:rPr>
      <w:rFonts w:ascii="Tahoma" w:hAnsi="Tahoma" w:cs="Tahoma"/>
      <w:sz w:val="16"/>
      <w:szCs w:val="16"/>
    </w:rPr>
  </w:style>
  <w:style w:type="paragraph" w:customStyle="1" w:styleId="ConsPlusTitle">
    <w:name w:val="ConsPlusTitle"/>
    <w:rsid w:val="007E5FA4"/>
    <w:pPr>
      <w:widowControl w:val="0"/>
      <w:autoSpaceDE w:val="0"/>
      <w:autoSpaceDN w:val="0"/>
      <w:adjustRightInd w:val="0"/>
    </w:pPr>
    <w:rPr>
      <w:rFonts w:ascii="Calibri" w:hAnsi="Calibri" w:cs="Calibri"/>
      <w:b/>
      <w:bCs/>
      <w:sz w:val="22"/>
      <w:szCs w:val="22"/>
    </w:rPr>
  </w:style>
  <w:style w:type="paragraph" w:customStyle="1" w:styleId="1">
    <w:name w:val="Знак1"/>
    <w:basedOn w:val="a"/>
    <w:rsid w:val="002F7D39"/>
    <w:pPr>
      <w:spacing w:before="100" w:beforeAutospacing="1" w:after="100" w:afterAutospacing="1"/>
    </w:pPr>
    <w:rPr>
      <w:rFonts w:ascii="Tahoma" w:hAnsi="Tahoma"/>
      <w:sz w:val="20"/>
      <w:szCs w:val="20"/>
      <w:lang w:val="en-US" w:eastAsia="en-US"/>
    </w:rPr>
  </w:style>
  <w:style w:type="paragraph" w:customStyle="1" w:styleId="a4">
    <w:name w:val="Абзац"/>
    <w:rsid w:val="00702661"/>
    <w:pPr>
      <w:ind w:firstLine="720"/>
      <w:jc w:val="both"/>
    </w:pPr>
    <w:rPr>
      <w:noProof/>
      <w:sz w:val="28"/>
    </w:rPr>
  </w:style>
  <w:style w:type="paragraph" w:customStyle="1" w:styleId="2">
    <w:name w:val="Знак2 Знак Знак Знак Знак Знак Знак Знак Знак Знак Знак Знак Знак Знак Знак Знак"/>
    <w:basedOn w:val="a"/>
    <w:rsid w:val="001614B6"/>
    <w:pPr>
      <w:spacing w:before="100" w:beforeAutospacing="1" w:after="100" w:afterAutospacing="1"/>
    </w:pPr>
    <w:rPr>
      <w:rFonts w:ascii="Tahoma" w:hAnsi="Tahoma" w:cs="Tahoma"/>
      <w:sz w:val="20"/>
      <w:szCs w:val="20"/>
      <w:lang w:val="en-US" w:eastAsia="en-US"/>
    </w:rPr>
  </w:style>
  <w:style w:type="paragraph" w:styleId="a5">
    <w:name w:val="header"/>
    <w:basedOn w:val="a"/>
    <w:link w:val="a6"/>
    <w:uiPriority w:val="99"/>
    <w:rsid w:val="00ED1949"/>
    <w:pPr>
      <w:tabs>
        <w:tab w:val="center" w:pos="4677"/>
        <w:tab w:val="right" w:pos="9355"/>
      </w:tabs>
    </w:pPr>
  </w:style>
  <w:style w:type="character" w:customStyle="1" w:styleId="a6">
    <w:name w:val="Верхний колонтитул Знак"/>
    <w:link w:val="a5"/>
    <w:uiPriority w:val="99"/>
    <w:rsid w:val="00ED1949"/>
    <w:rPr>
      <w:sz w:val="24"/>
      <w:szCs w:val="24"/>
    </w:rPr>
  </w:style>
  <w:style w:type="paragraph" w:styleId="a7">
    <w:name w:val="footer"/>
    <w:basedOn w:val="a"/>
    <w:link w:val="a8"/>
    <w:uiPriority w:val="99"/>
    <w:rsid w:val="00ED1949"/>
    <w:pPr>
      <w:tabs>
        <w:tab w:val="center" w:pos="4677"/>
        <w:tab w:val="right" w:pos="9355"/>
      </w:tabs>
    </w:pPr>
  </w:style>
  <w:style w:type="character" w:customStyle="1" w:styleId="a8">
    <w:name w:val="Нижний колонтитул Знак"/>
    <w:link w:val="a7"/>
    <w:uiPriority w:val="99"/>
    <w:rsid w:val="00ED1949"/>
    <w:rPr>
      <w:sz w:val="24"/>
      <w:szCs w:val="24"/>
    </w:rPr>
  </w:style>
  <w:style w:type="paragraph" w:styleId="a9">
    <w:name w:val="footnote text"/>
    <w:basedOn w:val="a"/>
    <w:link w:val="aa"/>
    <w:rsid w:val="0061589F"/>
    <w:rPr>
      <w:sz w:val="20"/>
      <w:szCs w:val="20"/>
    </w:rPr>
  </w:style>
  <w:style w:type="character" w:customStyle="1" w:styleId="aa">
    <w:name w:val="Текст сноски Знак"/>
    <w:basedOn w:val="a0"/>
    <w:link w:val="a9"/>
    <w:rsid w:val="0061589F"/>
  </w:style>
  <w:style w:type="character" w:styleId="ab">
    <w:name w:val="footnote reference"/>
    <w:rsid w:val="0061589F"/>
    <w:rPr>
      <w:vertAlign w:val="superscript"/>
    </w:rPr>
  </w:style>
  <w:style w:type="paragraph" w:customStyle="1" w:styleId="ConsPlusNormal">
    <w:name w:val="ConsPlusNormal"/>
    <w:link w:val="ConsPlusNormal0"/>
    <w:rsid w:val="00594172"/>
    <w:pPr>
      <w:autoSpaceDE w:val="0"/>
      <w:autoSpaceDN w:val="0"/>
      <w:adjustRightInd w:val="0"/>
    </w:pPr>
    <w:rPr>
      <w:sz w:val="28"/>
      <w:szCs w:val="28"/>
    </w:rPr>
  </w:style>
  <w:style w:type="paragraph" w:styleId="ac">
    <w:name w:val="List Paragraph"/>
    <w:basedOn w:val="a"/>
    <w:uiPriority w:val="34"/>
    <w:qFormat/>
    <w:rsid w:val="00886DFC"/>
    <w:pPr>
      <w:ind w:left="720"/>
      <w:contextualSpacing/>
    </w:pPr>
  </w:style>
  <w:style w:type="paragraph" w:styleId="ad">
    <w:name w:val="caption"/>
    <w:basedOn w:val="a"/>
    <w:next w:val="a"/>
    <w:uiPriority w:val="99"/>
    <w:qFormat/>
    <w:rsid w:val="00A70530"/>
    <w:pPr>
      <w:autoSpaceDE w:val="0"/>
      <w:autoSpaceDN w:val="0"/>
      <w:adjustRightInd w:val="0"/>
      <w:jc w:val="center"/>
    </w:pPr>
    <w:rPr>
      <w:sz w:val="28"/>
      <w:szCs w:val="28"/>
    </w:rPr>
  </w:style>
  <w:style w:type="character" w:customStyle="1" w:styleId="ConsPlusNormal0">
    <w:name w:val="ConsPlusNormal Знак"/>
    <w:basedOn w:val="a0"/>
    <w:link w:val="ConsPlusNormal"/>
    <w:rsid w:val="00B15E8F"/>
    <w:rPr>
      <w:sz w:val="28"/>
      <w:szCs w:val="28"/>
    </w:rPr>
  </w:style>
  <w:style w:type="character" w:styleId="ae">
    <w:name w:val="Hyperlink"/>
    <w:basedOn w:val="a0"/>
    <w:uiPriority w:val="99"/>
    <w:semiHidden/>
    <w:unhideWhenUsed/>
    <w:rsid w:val="005F13AF"/>
    <w:rPr>
      <w:color w:val="0000FF"/>
      <w:u w:val="single"/>
    </w:rPr>
  </w:style>
  <w:style w:type="character" w:customStyle="1" w:styleId="10">
    <w:name w:val="Обычный1"/>
    <w:rsid w:val="00473E1B"/>
    <w:rPr>
      <w:sz w:val="24"/>
    </w:rPr>
  </w:style>
  <w:style w:type="paragraph" w:styleId="af">
    <w:name w:val="Body Text Indent"/>
    <w:basedOn w:val="a"/>
    <w:link w:val="af0"/>
    <w:rsid w:val="00B73465"/>
    <w:pPr>
      <w:spacing w:after="120"/>
      <w:ind w:left="283"/>
    </w:pPr>
    <w:rPr>
      <w:szCs w:val="20"/>
    </w:rPr>
  </w:style>
  <w:style w:type="character" w:customStyle="1" w:styleId="af0">
    <w:name w:val="Основной текст с отступом Знак"/>
    <w:basedOn w:val="a0"/>
    <w:link w:val="af"/>
    <w:rsid w:val="00B7346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604374">
      <w:bodyDiv w:val="1"/>
      <w:marLeft w:val="0"/>
      <w:marRight w:val="0"/>
      <w:marTop w:val="0"/>
      <w:marBottom w:val="0"/>
      <w:divBdr>
        <w:top w:val="none" w:sz="0" w:space="0" w:color="auto"/>
        <w:left w:val="none" w:sz="0" w:space="0" w:color="auto"/>
        <w:bottom w:val="none" w:sz="0" w:space="0" w:color="auto"/>
        <w:right w:val="none" w:sz="0" w:space="0" w:color="auto"/>
      </w:divBdr>
    </w:div>
    <w:div w:id="175112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ZR&amp;n=511241" TargetMode="External"/><Relationship Id="rId18" Type="http://schemas.openxmlformats.org/officeDocument/2006/relationships/hyperlink" Target="https://login.consultant.ru/link/?req=doc&amp;base=RLAW186&amp;n=129482&amp;dst=100099" TargetMode="External"/><Relationship Id="rId26" Type="http://schemas.openxmlformats.org/officeDocument/2006/relationships/hyperlink" Target="https://login.consultant.ru/link/?req=doc&amp;base=RLAW186&amp;n=59356&amp;dst=100024" TargetMode="External"/><Relationship Id="rId3" Type="http://schemas.openxmlformats.org/officeDocument/2006/relationships/styles" Target="styles.xml"/><Relationship Id="rId21" Type="http://schemas.openxmlformats.org/officeDocument/2006/relationships/hyperlink" Target="https://login.consultant.ru/link/?req=doc&amp;base=RZR&amp;n=511241"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login.consultant.ru/link/?req=doc&amp;base=RZR&amp;n=511241" TargetMode="External"/><Relationship Id="rId17" Type="http://schemas.openxmlformats.org/officeDocument/2006/relationships/hyperlink" Target="https://login.consultant.ru/link/?req=doc&amp;base=RLAW186&amp;n=129482&amp;dst=100099" TargetMode="External"/><Relationship Id="rId25" Type="http://schemas.openxmlformats.org/officeDocument/2006/relationships/hyperlink" Target="https://login.consultant.ru/link/?req=doc&amp;base=RZR&amp;n=511241"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RLAW186&amp;n=129482&amp;dst=100099" TargetMode="External"/><Relationship Id="rId20" Type="http://schemas.openxmlformats.org/officeDocument/2006/relationships/hyperlink" Target="https://login.consultant.ru/link/?req=doc&amp;base=RLAW186&amp;n=129482&amp;dst=100099" TargetMode="External"/><Relationship Id="rId29" Type="http://schemas.openxmlformats.org/officeDocument/2006/relationships/hyperlink" Target="https://login.consultant.ru/link/?req=doc&amp;base=RZR&amp;n=511241&amp;dst=25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R&amp;n=511241&amp;dst=103123" TargetMode="External"/><Relationship Id="rId24" Type="http://schemas.openxmlformats.org/officeDocument/2006/relationships/hyperlink" Target="https://login.consultant.ru/link/?req=doc&amp;base=RZR&amp;n=511241" TargetMode="External"/><Relationship Id="rId32" Type="http://schemas.openxmlformats.org/officeDocument/2006/relationships/hyperlink" Target="https://login.consultant.ru/link/?req=doc&amp;base=RLAW186&amp;n=137802&amp;dst=100016"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RLAW186&amp;n=75468&amp;dst=100023" TargetMode="External"/><Relationship Id="rId23" Type="http://schemas.openxmlformats.org/officeDocument/2006/relationships/hyperlink" Target="https://login.consultant.ru/link/?req=doc&amp;base=RLAW186&amp;n=59356&amp;dst=100019" TargetMode="External"/><Relationship Id="rId28" Type="http://schemas.openxmlformats.org/officeDocument/2006/relationships/hyperlink" Target="https://login.consultant.ru/link/?req=doc&amp;base=RLAW186&amp;n=59356&amp;dst=100024" TargetMode="External"/><Relationship Id="rId36" Type="http://schemas.openxmlformats.org/officeDocument/2006/relationships/fontTable" Target="fontTable.xml"/><Relationship Id="rId10" Type="http://schemas.openxmlformats.org/officeDocument/2006/relationships/hyperlink" Target="https://login.consultant.ru/link/?req=doc&amp;base=RZR&amp;n=508374" TargetMode="External"/><Relationship Id="rId19" Type="http://schemas.openxmlformats.org/officeDocument/2006/relationships/hyperlink" Target="https://login.consultant.ru/link/?req=doc&amp;base=RLAW186&amp;n=129482&amp;dst=100099" TargetMode="External"/><Relationship Id="rId31" Type="http://schemas.openxmlformats.org/officeDocument/2006/relationships/hyperlink" Target="https://login.consultant.ru/link/?req=doc&amp;base=RZR&amp;n=511241" TargetMode="External"/><Relationship Id="rId4" Type="http://schemas.microsoft.com/office/2007/relationships/stylesWithEffects" Target="stylesWithEffects.xml"/><Relationship Id="rId9" Type="http://schemas.openxmlformats.org/officeDocument/2006/relationships/hyperlink" Target="https://login.consultant.ru/link/?req=doc&amp;base=RZR&amp;n=508374" TargetMode="External"/><Relationship Id="rId14" Type="http://schemas.openxmlformats.org/officeDocument/2006/relationships/hyperlink" Target="https://login.consultant.ru/link/?req=doc&amp;base=RZR&amp;n=511241" TargetMode="External"/><Relationship Id="rId22" Type="http://schemas.openxmlformats.org/officeDocument/2006/relationships/hyperlink" Target="https://login.consultant.ru/link/?req=doc&amp;base=RZR&amp;n=511241" TargetMode="External"/><Relationship Id="rId27" Type="http://schemas.openxmlformats.org/officeDocument/2006/relationships/hyperlink" Target="https://login.consultant.ru/link/?req=doc&amp;base=RLAW186&amp;n=59356&amp;dst=100024" TargetMode="External"/><Relationship Id="rId30" Type="http://schemas.openxmlformats.org/officeDocument/2006/relationships/hyperlink" Target="https://login.consultant.ru/link/?req=doc&amp;base=RZR&amp;n=511241&amp;dst=6906"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5CD7C-406B-4DC2-9CCD-006643F0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27</Pages>
  <Words>10269</Words>
  <Characters>58536</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«ПРОЕКТ   внесен    Главой    Администрации                                                      (Губернатором)    области,      подготовлен управлением     записи     актов     гражданского                                                   состояния Адм</vt:lpstr>
    </vt:vector>
  </TitlesOfParts>
  <Company>Организация</Company>
  <LinksUpToDate>false</LinksUpToDate>
  <CharactersWithSpaces>68668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внесен    Главой    Администрации                                                      (Губернатором)    области,      подготовлен управлением     записи     актов     гражданского                                                   состояния Адм</dc:title>
  <dc:creator>Тур</dc:creator>
  <cp:lastModifiedBy>user</cp:lastModifiedBy>
  <cp:revision>9</cp:revision>
  <cp:lastPrinted>2025-11-06T09:25:00Z</cp:lastPrinted>
  <dcterms:created xsi:type="dcterms:W3CDTF">2025-10-31T11:53:00Z</dcterms:created>
  <dcterms:modified xsi:type="dcterms:W3CDTF">2025-11-06T13:59:00Z</dcterms:modified>
</cp:coreProperties>
</file>